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E378" w14:textId="6C2BA07D" w:rsidR="006C779A" w:rsidRDefault="006C779A" w:rsidP="006C779A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&lt;별첨&gt;</w:t>
      </w:r>
    </w:p>
    <w:p w14:paraId="57842D69" w14:textId="1AB4AC93" w:rsidR="006C779A" w:rsidRPr="00085FE8" w:rsidRDefault="006C779A" w:rsidP="006C779A">
      <w:pPr>
        <w:jc w:val="center"/>
        <w:rPr>
          <w:sz w:val="22"/>
          <w:szCs w:val="22"/>
        </w:rPr>
      </w:pPr>
      <w:r w:rsidRPr="00085FE8">
        <w:rPr>
          <w:rFonts w:hint="eastAsia"/>
          <w:sz w:val="22"/>
          <w:szCs w:val="22"/>
        </w:rPr>
        <w:t>(</w:t>
      </w:r>
      <w:r w:rsidR="00564834" w:rsidRPr="00085FE8">
        <w:rPr>
          <w:rFonts w:hint="eastAsia"/>
          <w:sz w:val="22"/>
          <w:szCs w:val="22"/>
        </w:rPr>
        <w:t xml:space="preserve">국제구조위원회 </w:t>
      </w:r>
      <w:r w:rsidRPr="00085FE8">
        <w:rPr>
          <w:rFonts w:hint="eastAsia"/>
          <w:sz w:val="22"/>
          <w:szCs w:val="22"/>
        </w:rPr>
        <w:t>디지털 모금 운영 대행 제안 요청서 부속)</w:t>
      </w:r>
    </w:p>
    <w:p w14:paraId="163EB415" w14:textId="0AA79836" w:rsidR="00186FA4" w:rsidRPr="00564834" w:rsidRDefault="006C779A" w:rsidP="006C779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세부 제안 요청 명세</w:t>
      </w:r>
    </w:p>
    <w:p w14:paraId="14EE249E" w14:textId="479F1399" w:rsidR="00564834" w:rsidRDefault="00564834" w:rsidP="006C779A">
      <w:pPr>
        <w:ind w:right="960"/>
        <w:rPr>
          <w:rFonts w:asciiTheme="minorEastAsia" w:hAnsiTheme="minorEastAsia"/>
          <w:b/>
          <w:bCs/>
          <w:sz w:val="24"/>
          <w:szCs w:val="24"/>
        </w:rPr>
      </w:pPr>
    </w:p>
    <w:p w14:paraId="4C0F0C5E" w14:textId="512CD970" w:rsidR="00564834" w:rsidRPr="00F14B54" w:rsidRDefault="006C779A" w:rsidP="00F14B54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b/>
          <w:bCs/>
          <w:kern w:val="0"/>
          <w:sz w:val="24"/>
          <w:szCs w:val="24"/>
          <w:lang w:bidi="ar-SA"/>
        </w:rPr>
      </w:pPr>
      <w:r w:rsidRPr="00F14B54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>제안</w:t>
      </w:r>
      <w:r w:rsidR="00564834" w:rsidRPr="00F14B54">
        <w:rPr>
          <w:rFonts w:asciiTheme="minorEastAsia" w:hAnsiTheme="minorEastAsia" w:cs="Gulim"/>
          <w:b/>
          <w:bCs/>
          <w:kern w:val="0"/>
          <w:sz w:val="24"/>
          <w:szCs w:val="24"/>
          <w:lang w:bidi="ar-SA"/>
        </w:rPr>
        <w:t>목표</w:t>
      </w:r>
      <w:r w:rsidR="00564834" w:rsidRPr="00F14B54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 xml:space="preserve"> </w:t>
      </w:r>
      <w:r w:rsidRPr="00F14B54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>최소</w:t>
      </w:r>
      <w:r w:rsidR="00D27D37" w:rsidRPr="00F14B54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 xml:space="preserve"> </w:t>
      </w:r>
      <w:r w:rsidRPr="00F14B54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>수준</w:t>
      </w:r>
    </w:p>
    <w:p w14:paraId="785A4B03" w14:textId="37792C8D" w:rsidR="00564834" w:rsidRPr="0040583F" w:rsidRDefault="00927C27" w:rsidP="0040583F">
      <w:pPr>
        <w:pStyle w:val="a6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C</w:t>
      </w:r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ost </w:t>
      </w: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P</w:t>
      </w:r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er </w:t>
      </w: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D</w:t>
      </w:r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onor(일시/정기</w:t>
      </w:r>
      <w:r w:rsidR="00D27D37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후원</w:t>
      </w:r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무관 </w:t>
      </w:r>
      <w:proofErr w:type="spellStart"/>
      <w:r w:rsid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객단가</w:t>
      </w:r>
      <w:proofErr w:type="spellEnd"/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) 257,874</w:t>
      </w:r>
      <w:proofErr w:type="gramStart"/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원</w:t>
      </w: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/</w:t>
      </w:r>
      <w:proofErr w:type="gramEnd"/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C</w:t>
      </w:r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ost </w:t>
      </w: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P</w:t>
      </w:r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er </w:t>
      </w:r>
      <w:r w:rsidR="006C779A" w:rsidRPr="0040583F">
        <w:rPr>
          <w:rFonts w:asciiTheme="minorEastAsia" w:hAnsiTheme="minorEastAsia" w:cs="Gulim"/>
          <w:kern w:val="0"/>
          <w:sz w:val="24"/>
          <w:szCs w:val="24"/>
          <w:lang w:bidi="ar-SA"/>
        </w:rPr>
        <w:t>monthly</w:t>
      </w:r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</w:t>
      </w: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A</w:t>
      </w:r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cquisition</w:t>
      </w: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</w:t>
      </w:r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(정기후원 </w:t>
      </w:r>
      <w:proofErr w:type="spellStart"/>
      <w:r w:rsid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객단가</w:t>
      </w:r>
      <w:proofErr w:type="spellEnd"/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) 370</w:t>
      </w: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,</w:t>
      </w:r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499원</w:t>
      </w:r>
      <w:r w:rsid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, 정기후원 비율 62%</w:t>
      </w:r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</w:t>
      </w:r>
      <w:r w:rsidR="001A013D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과 유사하거나</w:t>
      </w:r>
      <w:r w:rsidR="006C779A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절감된 목표를 제안</w:t>
      </w:r>
    </w:p>
    <w:p w14:paraId="52A04B28" w14:textId="183E3E26" w:rsidR="00D27D37" w:rsidRDefault="00D27D37" w:rsidP="00BE1171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광고 예산 범위에 위 목표치를 산입하여 제안 후원 수(정기/일시), </w:t>
      </w:r>
      <w:proofErr w:type="gramStart"/>
      <w:r w:rsid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CPD,CPA</w:t>
      </w:r>
      <w:proofErr w:type="gramEnd"/>
      <w:r w:rsidR="001A013D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, 추가지표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를 제</w:t>
      </w:r>
      <w:r w:rsidR="0056098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안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(매체 포트폴리오 기반)</w:t>
      </w:r>
    </w:p>
    <w:p w14:paraId="05B2C3AF" w14:textId="77777777" w:rsidR="00BE1171" w:rsidRPr="00BE1171" w:rsidRDefault="00BE1171" w:rsidP="00BE1171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Theme="minorEastAsia" w:hAnsiTheme="minorEastAsia" w:cs="Gulim"/>
          <w:b/>
          <w:bCs/>
          <w:kern w:val="0"/>
          <w:sz w:val="24"/>
          <w:szCs w:val="24"/>
          <w:lang w:bidi="ar-SA"/>
        </w:rPr>
      </w:pPr>
    </w:p>
    <w:p w14:paraId="08039F05" w14:textId="50F2B142" w:rsidR="00564834" w:rsidRPr="00BE1171" w:rsidRDefault="00D27D37" w:rsidP="00F14B54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b/>
          <w:bCs/>
          <w:kern w:val="0"/>
          <w:sz w:val="24"/>
          <w:szCs w:val="24"/>
          <w:lang w:bidi="ar-SA"/>
        </w:rPr>
      </w:pPr>
      <w:r w:rsidRPr="00BE1171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>목표달성 전략</w:t>
      </w:r>
      <w:r w:rsidR="005177DD" w:rsidRPr="00BE1171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 xml:space="preserve"> 제안</w:t>
      </w:r>
    </w:p>
    <w:p w14:paraId="225127E6" w14:textId="105CDACF" w:rsidR="00F14B54" w:rsidRDefault="00D27D37" w:rsidP="00BE1171">
      <w:pPr>
        <w:pStyle w:val="a6"/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상기 제안 목표를 달성할 모금 캠페인 </w:t>
      </w:r>
      <w:proofErr w:type="gramStart"/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기획 /</w:t>
      </w:r>
      <w:proofErr w:type="gramEnd"/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광고 운영의 전략, 접근방향, 실행수단</w:t>
      </w:r>
      <w:r w:rsidR="0056098F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, 관리계획</w:t>
      </w: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을 제</w:t>
      </w:r>
      <w:r w:rsidR="0056098F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안</w:t>
      </w:r>
    </w:p>
    <w:p w14:paraId="2FE3D632" w14:textId="77777777" w:rsidR="00BE1171" w:rsidRPr="00BE1171" w:rsidRDefault="00BE1171" w:rsidP="00BE1171">
      <w:pPr>
        <w:rPr>
          <w:lang w:bidi="ar-SA"/>
        </w:rPr>
      </w:pPr>
    </w:p>
    <w:p w14:paraId="4983106E" w14:textId="46219D9C" w:rsidR="00444D83" w:rsidRPr="00F14B54" w:rsidRDefault="00467170" w:rsidP="0040583F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b/>
          <w:bCs/>
          <w:kern w:val="0"/>
          <w:sz w:val="24"/>
          <w:szCs w:val="24"/>
          <w:lang w:bidi="ar-SA"/>
        </w:rPr>
      </w:pPr>
      <w:r w:rsidRPr="00F14B54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>기획 제안</w:t>
      </w:r>
    </w:p>
    <w:p w14:paraId="0AC75ADD" w14:textId="5303B68A" w:rsidR="0040583F" w:rsidRPr="0036742E" w:rsidRDefault="00467170" w:rsidP="00B76E95">
      <w:pPr>
        <w:pStyle w:val="a6"/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 w:rsidRPr="0036742E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정기후원을 활성화</w:t>
      </w:r>
      <w:r w:rsidR="00BE1171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및 장기적인 관점에서 국제구조위원회의 브랜드 인지도를 확장할 수 있는</w:t>
      </w:r>
      <w:r w:rsidRPr="0036742E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디지털 모금 캠페인 기획안 2건을 제안(테마,</w:t>
      </w:r>
      <w:r w:rsidR="00BA3659" w:rsidRPr="0036742E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</w:t>
      </w:r>
      <w:r w:rsidRPr="0036742E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컨셉,</w:t>
      </w:r>
      <w:r w:rsidR="00BA3659" w:rsidRPr="0036742E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</w:t>
      </w:r>
      <w:r w:rsidRPr="0036742E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페이지 구성, 비주얼, 운영</w:t>
      </w:r>
      <w:r w:rsidR="00BA3659" w:rsidRPr="0036742E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계획</w:t>
      </w:r>
      <w:r w:rsidR="00BC5CB4" w:rsidRPr="0036742E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을</w:t>
      </w:r>
      <w:r w:rsidRPr="0036742E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포함)</w:t>
      </w:r>
      <w:r w:rsidR="0040583F" w:rsidRPr="0036742E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</w:t>
      </w:r>
    </w:p>
    <w:p w14:paraId="01D6AEB0" w14:textId="62A82E73" w:rsidR="00BE1171" w:rsidRDefault="0040583F" w:rsidP="00BE1171">
      <w:pPr>
        <w:pStyle w:val="a6"/>
        <w:widowControl/>
        <w:wordWrap/>
        <w:autoSpaceDE/>
        <w:autoSpaceDN/>
        <w:spacing w:before="100" w:beforeAutospacing="1" w:after="100" w:afterAutospacing="1" w:line="240" w:lineRule="auto"/>
        <w:ind w:left="880"/>
        <w:jc w:val="left"/>
        <w:rPr>
          <w:rFonts w:asciiTheme="minorEastAsia" w:hAnsiTheme="minorEastAsia" w:cs="Gulim"/>
          <w:kern w:val="0"/>
          <w:sz w:val="22"/>
          <w:szCs w:val="22"/>
          <w:lang w:bidi="ar-SA"/>
        </w:rPr>
      </w:pPr>
      <w:r w:rsidRPr="0040583F">
        <w:rPr>
          <w:rFonts w:asciiTheme="minorEastAsia" w:hAnsiTheme="minorEastAsia" w:cs="Gulim" w:hint="eastAsia"/>
          <w:kern w:val="0"/>
          <w:sz w:val="22"/>
          <w:szCs w:val="22"/>
          <w:lang w:bidi="ar-SA"/>
        </w:rPr>
        <w:t>(*상기 3. 을 NGO/모금시장 이해도 평가 준거</w:t>
      </w:r>
      <w:r w:rsidR="001A013D">
        <w:rPr>
          <w:rFonts w:asciiTheme="minorEastAsia" w:hAnsiTheme="minorEastAsia" w:cs="Gulim" w:hint="eastAsia"/>
          <w:kern w:val="0"/>
          <w:sz w:val="22"/>
          <w:szCs w:val="22"/>
          <w:lang w:bidi="ar-SA"/>
        </w:rPr>
        <w:t xml:space="preserve"> 일부</w:t>
      </w:r>
      <w:r w:rsidRPr="0040583F">
        <w:rPr>
          <w:rFonts w:asciiTheme="minorEastAsia" w:hAnsiTheme="minorEastAsia" w:cs="Gulim" w:hint="eastAsia"/>
          <w:kern w:val="0"/>
          <w:sz w:val="22"/>
          <w:szCs w:val="22"/>
          <w:lang w:bidi="ar-SA"/>
        </w:rPr>
        <w:t>로 활용)</w:t>
      </w:r>
    </w:p>
    <w:p w14:paraId="1BF09C61" w14:textId="7E30F532" w:rsidR="00BE1171" w:rsidRPr="00BE1171" w:rsidRDefault="00BE1171" w:rsidP="00BE1171">
      <w:pPr>
        <w:pStyle w:val="a6"/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 w:rsidRPr="00BE1171">
        <w:rPr>
          <w:rFonts w:asciiTheme="minorEastAsia" w:hAnsiTheme="minorEastAsia" w:cs="Gulim"/>
          <w:kern w:val="0"/>
          <w:sz w:val="24"/>
          <w:szCs w:val="24"/>
          <w:lang w:bidi="ar-SA"/>
        </w:rPr>
        <w:t>실제 다른 광고주와 진행한 캠페인의 일간 및 월간 리포트 예시를 제출</w:t>
      </w:r>
      <w:r w:rsidRPr="00BE1171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(</w:t>
      </w:r>
      <w:r w:rsidRPr="00BE1171">
        <w:rPr>
          <w:rFonts w:asciiTheme="minorEastAsia" w:hAnsiTheme="minorEastAsia" w:cs="Gulim"/>
          <w:kern w:val="0"/>
          <w:sz w:val="24"/>
          <w:szCs w:val="24"/>
          <w:lang w:bidi="ar-SA"/>
        </w:rPr>
        <w:t xml:space="preserve">광고주명, </w:t>
      </w:r>
      <w:proofErr w:type="spellStart"/>
      <w:r w:rsidRPr="00BE1171">
        <w:rPr>
          <w:rFonts w:asciiTheme="minorEastAsia" w:hAnsiTheme="minorEastAsia" w:cs="Gulim"/>
          <w:kern w:val="0"/>
          <w:sz w:val="24"/>
          <w:szCs w:val="24"/>
          <w:lang w:bidi="ar-SA"/>
        </w:rPr>
        <w:t>매체명</w:t>
      </w:r>
      <w:proofErr w:type="spellEnd"/>
      <w:r w:rsidRPr="00BE1171">
        <w:rPr>
          <w:rFonts w:asciiTheme="minorEastAsia" w:hAnsiTheme="minorEastAsia" w:cs="Gulim"/>
          <w:kern w:val="0"/>
          <w:sz w:val="24"/>
          <w:szCs w:val="24"/>
          <w:lang w:bidi="ar-SA"/>
        </w:rPr>
        <w:t>, 수치 등 민감한 정보는 임의로 수정 가능하나, 보고서 양식, 제안 코멘트의 상세 수준 및 퀄리티는 확인 가능</w:t>
      </w:r>
      <w:r w:rsidRPr="00BE1171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해야 함)</w:t>
      </w:r>
    </w:p>
    <w:p w14:paraId="6A2E63F3" w14:textId="77777777" w:rsidR="0040583F" w:rsidRPr="00BE1171" w:rsidRDefault="0040583F" w:rsidP="00BE117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</w:p>
    <w:p w14:paraId="6614AB5D" w14:textId="01F60262" w:rsidR="00BA3659" w:rsidRPr="00F14B54" w:rsidRDefault="00BA3659" w:rsidP="0040583F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b/>
          <w:bCs/>
          <w:kern w:val="0"/>
          <w:sz w:val="24"/>
          <w:szCs w:val="24"/>
          <w:lang w:bidi="ar-SA"/>
        </w:rPr>
      </w:pPr>
      <w:r w:rsidRPr="00F14B54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 xml:space="preserve">제작 </w:t>
      </w:r>
      <w:proofErr w:type="spellStart"/>
      <w:r w:rsidRPr="00F14B54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>견적안</w:t>
      </w:r>
      <w:proofErr w:type="spellEnd"/>
    </w:p>
    <w:p w14:paraId="05D0E8D9" w14:textId="75556176" w:rsidR="002A40D0" w:rsidRDefault="00BA3659" w:rsidP="0040583F">
      <w:pPr>
        <w:pStyle w:val="a6"/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lastRenderedPageBreak/>
        <w:t xml:space="preserve">연중 </w:t>
      </w:r>
      <w:r w:rsidR="002A40D0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7</w:t>
      </w: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건의 모금 캠페인</w:t>
      </w:r>
      <w:r w:rsidR="00F14B54"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페이지(정</w:t>
      </w: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기</w:t>
      </w:r>
      <w:r w:rsidR="002A40D0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6</w:t>
      </w:r>
      <w:r w:rsidRP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, 긴급구호1)에 대한 제작 견적</w:t>
      </w:r>
      <w:r w:rsidR="002A40D0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제안</w:t>
      </w:r>
    </w:p>
    <w:p w14:paraId="1FA044AA" w14:textId="4F688E9E" w:rsidR="00BA3659" w:rsidRDefault="00BA3659" w:rsidP="00BA3659">
      <w:pPr>
        <w:pStyle w:val="a6"/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관련한 광고 소재 제작 (</w:t>
      </w:r>
      <w:r w:rsidR="00AF73F0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이미지, 영상, AI활용 등 종류별로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) 견적을 제안</w:t>
      </w:r>
    </w:p>
    <w:p w14:paraId="5636EE32" w14:textId="34E4FD04" w:rsidR="00BA3659" w:rsidRDefault="00BA3659" w:rsidP="00BA3659">
      <w:pPr>
        <w:pStyle w:val="a6"/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관련한 투입인력 </w:t>
      </w:r>
      <w:r w:rsidR="005177DD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직급/경력/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공수</w:t>
      </w:r>
      <w:r w:rsidR="005177DD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등을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포함하고, 투입인력별 소속회사를 명기</w:t>
      </w:r>
      <w:r w:rsid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(인하우스 </w:t>
      </w:r>
      <w:r w:rsidR="001A013D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인력여부 필</w:t>
      </w:r>
      <w:r w:rsidR="0040583F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)</w:t>
      </w:r>
    </w:p>
    <w:p w14:paraId="34D33328" w14:textId="77777777" w:rsidR="00F14B54" w:rsidRPr="002A40D0" w:rsidRDefault="00F14B54" w:rsidP="002A40D0">
      <w:pPr>
        <w:rPr>
          <w:lang w:bidi="ar-SA"/>
        </w:rPr>
      </w:pPr>
    </w:p>
    <w:p w14:paraId="51D304A5" w14:textId="6F39FF6E" w:rsidR="00564834" w:rsidRPr="002A40D0" w:rsidRDefault="00F14B54" w:rsidP="0040583F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b/>
          <w:bCs/>
          <w:kern w:val="0"/>
          <w:sz w:val="24"/>
          <w:szCs w:val="24"/>
          <w:lang w:bidi="ar-SA"/>
        </w:rPr>
      </w:pPr>
      <w:r w:rsidRPr="002A40D0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>광고 운영</w:t>
      </w:r>
      <w:r w:rsidR="005177DD" w:rsidRPr="002A40D0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 xml:space="preserve"> 제안</w:t>
      </w:r>
    </w:p>
    <w:p w14:paraId="1B141648" w14:textId="142CFFEB" w:rsidR="0040583F" w:rsidRDefault="0040583F" w:rsidP="0040583F">
      <w:pPr>
        <w:pStyle w:val="a6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위 1-(2)연계, 목표 달성 위한 매체 포트폴리오 제안을 매체별/월별 예산, CPD, CPA를 포함</w:t>
      </w:r>
      <w:r w:rsidR="005177DD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해 견적 형태로 제안</w:t>
      </w:r>
      <w:r w:rsidR="001A013D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, </w:t>
      </w:r>
      <w:proofErr w:type="spellStart"/>
      <w:r w:rsidR="001A013D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미디어랩사를</w:t>
      </w:r>
      <w:proofErr w:type="spellEnd"/>
      <w:r w:rsidR="001A013D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통해 진행하는 매체의 수수료율 표기를 포함해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</w:t>
      </w:r>
      <w:r w:rsidR="001A013D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견적 형태로 제출</w:t>
      </w:r>
    </w:p>
    <w:p w14:paraId="1826D8D6" w14:textId="197E03C9" w:rsidR="00564834" w:rsidRPr="0040583F" w:rsidRDefault="005177DD" w:rsidP="005177DD">
      <w:pPr>
        <w:pStyle w:val="a6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위 (1)관련, DA매체별 현황 분석, 전략과 운영 방향을 매체 </w:t>
      </w:r>
      <w:proofErr w:type="spellStart"/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확장안</w:t>
      </w:r>
      <w:proofErr w:type="spellEnd"/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, 유/무료 제휴 채널을 NGO레퍼런스 포함해 제안</w:t>
      </w:r>
    </w:p>
    <w:p w14:paraId="67AD03ED" w14:textId="27093695" w:rsidR="00131038" w:rsidRDefault="005177DD" w:rsidP="0056483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SA매체별 현황 분석 및 전략과 운영 구조, 방향성을 제안</w:t>
      </w:r>
    </w:p>
    <w:p w14:paraId="7671D552" w14:textId="0DD40B1E" w:rsidR="00A01B14" w:rsidRDefault="00A01B14" w:rsidP="0056483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관련한 </w:t>
      </w:r>
      <w:proofErr w:type="gramStart"/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데일리 /</w:t>
      </w:r>
      <w:proofErr w:type="gramEnd"/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</w:t>
      </w:r>
      <w:proofErr w:type="gramStart"/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기간,시점별</w:t>
      </w:r>
      <w:proofErr w:type="gramEnd"/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리포팅 방식과 데이터기반 최적화 운영 전략, 수행 방법, 제안사 최적화 이력/역량 등을 제안</w:t>
      </w:r>
    </w:p>
    <w:p w14:paraId="417D2F19" w14:textId="4EDD5ABC" w:rsidR="007804A9" w:rsidRPr="00564834" w:rsidRDefault="005177DD" w:rsidP="0056483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제휴 가능 </w:t>
      </w:r>
      <w:proofErr w:type="spellStart"/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인플루언서</w:t>
      </w:r>
      <w:proofErr w:type="spellEnd"/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, 파워블로거를 제안하고, 전략/운영 방향성 제안 </w:t>
      </w:r>
    </w:p>
    <w:p w14:paraId="25595845" w14:textId="57BFED29" w:rsidR="00564834" w:rsidRDefault="005177DD" w:rsidP="0056483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5. 관련 투입인력 직급/경력/공수 등을 포함하고 인력별 소속회사를 명기</w:t>
      </w:r>
    </w:p>
    <w:p w14:paraId="0FDC340C" w14:textId="4ADEF3EF" w:rsidR="005177DD" w:rsidRDefault="00131038" w:rsidP="005177DD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NGO</w:t>
      </w:r>
      <w:r w:rsidR="005177DD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광고 운영 </w:t>
      </w:r>
      <w:proofErr w:type="gramStart"/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업력 /</w:t>
      </w:r>
      <w:proofErr w:type="gramEnd"/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NGO 광고주 </w:t>
      </w:r>
      <w:r w:rsidR="005177DD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운영 경력 있을 시 별도 소개 무방</w:t>
      </w:r>
    </w:p>
    <w:p w14:paraId="66F0BC7E" w14:textId="77777777" w:rsidR="005177DD" w:rsidRPr="005177DD" w:rsidRDefault="005177DD" w:rsidP="005177DD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</w:p>
    <w:p w14:paraId="6E9AD7A7" w14:textId="0C7CB5EA" w:rsidR="00D04BE1" w:rsidRPr="005177DD" w:rsidRDefault="005177DD" w:rsidP="005177DD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b/>
          <w:bCs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>분석/개발</w:t>
      </w:r>
    </w:p>
    <w:p w14:paraId="6EEE48F0" w14:textId="7E14C2B9" w:rsidR="00482E73" w:rsidRDefault="00A01B14" w:rsidP="00A01B14">
      <w:pPr>
        <w:pStyle w:val="a6"/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 w:rsidRPr="00A01B14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GTM </w:t>
      </w:r>
      <w:r w:rsidRPr="00A01B14">
        <w:rPr>
          <w:rFonts w:asciiTheme="minorEastAsia" w:hAnsiTheme="minorEastAsia" w:cs="Gulim"/>
          <w:kern w:val="0"/>
          <w:sz w:val="24"/>
          <w:szCs w:val="24"/>
          <w:lang w:bidi="ar-SA"/>
        </w:rPr>
        <w:t>세팅</w:t>
      </w:r>
      <w:r w:rsidRPr="00A01B14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등 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분석 데이터 운영 방안과 </w:t>
      </w:r>
      <w:r w:rsidRPr="00A01B14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투입인력의 직급/경력/공수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(인력별 소속사)</w:t>
      </w:r>
      <w:r w:rsidRPr="00A01B14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등을 포함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해 제안</w:t>
      </w:r>
    </w:p>
    <w:p w14:paraId="780FCC43" w14:textId="5B469C1B" w:rsidR="00A01B14" w:rsidRDefault="00A01B14" w:rsidP="00A01B14">
      <w:pPr>
        <w:pStyle w:val="a6"/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신규 응찰 참여사</w:t>
      </w:r>
      <w:r w:rsidR="00AF73F0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의 경우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기존 호스팅</w:t>
      </w:r>
      <w:r w:rsidR="003F56C3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(카페24) 등을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인계 관리할 방안을 제안</w:t>
      </w:r>
      <w:r w:rsidR="003F56C3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하고 계약기간 위 4의 제작물의 호스팅, 개발소스 유지관리를 위한 견적 등을 견적에 포함하며, 운영 관련 제한/특이 사항이 있을 시 명기</w:t>
      </w:r>
    </w:p>
    <w:p w14:paraId="34835F1F" w14:textId="03CFCB39" w:rsidR="00A01B14" w:rsidRDefault="00A01B14" w:rsidP="00AE0B76">
      <w:pPr>
        <w:pStyle w:val="a6"/>
        <w:widowControl/>
        <w:wordWrap/>
        <w:autoSpaceDE/>
        <w:autoSpaceDN/>
        <w:spacing w:before="100" w:beforeAutospacing="1" w:after="100" w:afterAutospacing="1" w:line="240" w:lineRule="auto"/>
        <w:ind w:left="800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</w:p>
    <w:p w14:paraId="00B03FFE" w14:textId="6944F6B0" w:rsidR="00564834" w:rsidRPr="00AF73F0" w:rsidRDefault="00732063" w:rsidP="00AE0B76">
      <w:pPr>
        <w:pStyle w:val="a6"/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b/>
          <w:bCs/>
          <w:kern w:val="0"/>
          <w:sz w:val="24"/>
          <w:szCs w:val="24"/>
          <w:lang w:bidi="ar-SA"/>
        </w:rPr>
      </w:pPr>
      <w:r w:rsidRPr="00AF73F0">
        <w:rPr>
          <w:rFonts w:asciiTheme="minorEastAsia" w:hAnsiTheme="minorEastAsia" w:cs="Gulim" w:hint="eastAsia"/>
          <w:b/>
          <w:bCs/>
          <w:kern w:val="0"/>
          <w:sz w:val="24"/>
          <w:szCs w:val="24"/>
          <w:lang w:bidi="ar-SA"/>
        </w:rPr>
        <w:t>기타</w:t>
      </w:r>
    </w:p>
    <w:p w14:paraId="09A43F5C" w14:textId="77777777" w:rsidR="00AF73F0" w:rsidRDefault="00F67865" w:rsidP="00AE0B76">
      <w:pPr>
        <w:pStyle w:val="a6"/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응찰 기업에서 추가 제안이 필</w:t>
      </w:r>
      <w:r w:rsidR="00FC2C27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요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하다고 판단이 되는 </w:t>
      </w:r>
      <w:r w:rsidR="00FC2C27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사항</w:t>
      </w:r>
      <w:r w:rsidR="00AF73F0"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>은 제안서에 포함 권장</w:t>
      </w:r>
    </w:p>
    <w:p w14:paraId="492E215E" w14:textId="774B5A0B" w:rsidR="00AF73F0" w:rsidRPr="00AF73F0" w:rsidRDefault="00AF73F0" w:rsidP="00AF73F0">
      <w:pPr>
        <w:pStyle w:val="a6"/>
        <w:widowControl/>
        <w:wordWrap/>
        <w:autoSpaceDE/>
        <w:autoSpaceDN/>
        <w:spacing w:before="100" w:beforeAutospacing="1" w:after="100" w:afterAutospacing="1" w:line="240" w:lineRule="auto"/>
        <w:ind w:left="800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- </w:t>
      </w:r>
      <w:r w:rsidRPr="00AF73F0">
        <w:rPr>
          <w:rFonts w:asciiTheme="minorEastAsia" w:hAnsiTheme="minorEastAsia" w:cs="Gulim"/>
          <w:kern w:val="0"/>
          <w:sz w:val="24"/>
          <w:szCs w:val="24"/>
          <w:lang w:bidi="ar-SA"/>
        </w:rPr>
        <w:t>광고주와의 질의응답 또는 설명 과정에서 확인되거나 도출된 제안 사항</w:t>
      </w:r>
    </w:p>
    <w:p w14:paraId="1497A845" w14:textId="1ABA3041" w:rsidR="00AF73F0" w:rsidRPr="00AF73F0" w:rsidRDefault="00AF73F0" w:rsidP="00AF73F0">
      <w:pPr>
        <w:pStyle w:val="a6"/>
        <w:widowControl/>
        <w:wordWrap/>
        <w:autoSpaceDE/>
        <w:autoSpaceDN/>
        <w:spacing w:before="100" w:beforeAutospacing="1" w:after="100" w:afterAutospacing="1" w:line="240" w:lineRule="auto"/>
        <w:ind w:left="800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lastRenderedPageBreak/>
        <w:t xml:space="preserve">- </w:t>
      </w:r>
      <w:r w:rsidRPr="00AF73F0">
        <w:rPr>
          <w:rFonts w:asciiTheme="minorEastAsia" w:hAnsiTheme="minorEastAsia" w:cs="Gulim"/>
          <w:kern w:val="0"/>
          <w:sz w:val="24"/>
          <w:szCs w:val="24"/>
          <w:lang w:bidi="ar-SA"/>
        </w:rPr>
        <w:t>자체 판단에 따라 추가 제안이 필요하다고 판단되는 내용</w:t>
      </w:r>
    </w:p>
    <w:p w14:paraId="13FF26A8" w14:textId="0918DE6E" w:rsidR="00AE0B76" w:rsidRPr="00AE0B76" w:rsidRDefault="00AF73F0" w:rsidP="00AF73F0">
      <w:pPr>
        <w:pStyle w:val="a6"/>
        <w:widowControl/>
        <w:wordWrap/>
        <w:autoSpaceDE/>
        <w:autoSpaceDN/>
        <w:spacing w:before="100" w:beforeAutospacing="1" w:after="100" w:afterAutospacing="1" w:line="240" w:lineRule="auto"/>
        <w:ind w:left="800"/>
        <w:jc w:val="left"/>
        <w:rPr>
          <w:rFonts w:asciiTheme="minorEastAsia" w:hAnsiTheme="minorEastAsia" w:cs="Gulim"/>
          <w:kern w:val="0"/>
          <w:sz w:val="24"/>
          <w:szCs w:val="24"/>
          <w:lang w:bidi="ar-SA"/>
        </w:rPr>
      </w:pP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- </w:t>
      </w:r>
      <w:r w:rsidRPr="00AF73F0">
        <w:rPr>
          <w:rFonts w:asciiTheme="minorEastAsia" w:hAnsiTheme="minorEastAsia" w:cs="Gulim"/>
          <w:kern w:val="0"/>
          <w:sz w:val="24"/>
          <w:szCs w:val="24"/>
          <w:lang w:bidi="ar-SA"/>
        </w:rPr>
        <w:t>응찰사의 비영리 마케팅 수행 역량을 입증하는 데 도움이 될 수 있다고 판단되는 내용</w:t>
      </w:r>
      <w:r>
        <w:rPr>
          <w:rFonts w:asciiTheme="minorEastAsia" w:hAnsiTheme="minorEastAsia" w:cs="Gulim" w:hint="eastAsia"/>
          <w:kern w:val="0"/>
          <w:sz w:val="24"/>
          <w:szCs w:val="24"/>
          <w:lang w:bidi="ar-SA"/>
        </w:rPr>
        <w:t xml:space="preserve"> 등</w:t>
      </w:r>
    </w:p>
    <w:sectPr w:rsidR="00AE0B76" w:rsidRPr="00AE0B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9FDA" w14:textId="77777777" w:rsidR="00535CAE" w:rsidRDefault="00535CAE" w:rsidP="005D4B6E">
      <w:pPr>
        <w:spacing w:after="0" w:line="240" w:lineRule="auto"/>
      </w:pPr>
      <w:r>
        <w:separator/>
      </w:r>
    </w:p>
  </w:endnote>
  <w:endnote w:type="continuationSeparator" w:id="0">
    <w:p w14:paraId="1CAEBFDC" w14:textId="77777777" w:rsidR="00535CAE" w:rsidRDefault="00535CAE" w:rsidP="005D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808E" w14:textId="77777777" w:rsidR="00535CAE" w:rsidRDefault="00535CAE" w:rsidP="005D4B6E">
      <w:pPr>
        <w:spacing w:after="0" w:line="240" w:lineRule="auto"/>
      </w:pPr>
      <w:r>
        <w:separator/>
      </w:r>
    </w:p>
  </w:footnote>
  <w:footnote w:type="continuationSeparator" w:id="0">
    <w:p w14:paraId="77596B40" w14:textId="77777777" w:rsidR="00535CAE" w:rsidRDefault="00535CAE" w:rsidP="005D4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612"/>
    <w:multiLevelType w:val="multilevel"/>
    <w:tmpl w:val="AB20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355E1"/>
    <w:multiLevelType w:val="hybridMultilevel"/>
    <w:tmpl w:val="3A4C000E"/>
    <w:lvl w:ilvl="0" w:tplc="5194F30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AEC40EE"/>
    <w:multiLevelType w:val="multilevel"/>
    <w:tmpl w:val="3F08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B4224"/>
    <w:multiLevelType w:val="multilevel"/>
    <w:tmpl w:val="224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8013A"/>
    <w:multiLevelType w:val="hybridMultilevel"/>
    <w:tmpl w:val="7952A424"/>
    <w:lvl w:ilvl="0" w:tplc="D0AA7EB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CFF52A2"/>
    <w:multiLevelType w:val="multilevel"/>
    <w:tmpl w:val="B870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226D7"/>
    <w:multiLevelType w:val="multilevel"/>
    <w:tmpl w:val="960E195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EastAsia" w:eastAsiaTheme="minorEastAsia" w:hAnsiTheme="minorEastAsia" w:cs="Gulim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16CC0"/>
    <w:multiLevelType w:val="hybridMultilevel"/>
    <w:tmpl w:val="85C44910"/>
    <w:lvl w:ilvl="0" w:tplc="F7562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F7875D7"/>
    <w:multiLevelType w:val="hybridMultilevel"/>
    <w:tmpl w:val="12442F96"/>
    <w:lvl w:ilvl="0" w:tplc="040C0001">
      <w:start w:val="1"/>
      <w:numFmt w:val="bullet"/>
      <w:lvlText w:val=""/>
      <w:lvlJc w:val="left"/>
      <w:pPr>
        <w:ind w:left="176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9" w15:restartNumberingAfterBreak="0">
    <w:nsid w:val="53C866B6"/>
    <w:multiLevelType w:val="hybridMultilevel"/>
    <w:tmpl w:val="B61A992E"/>
    <w:lvl w:ilvl="0" w:tplc="1300249C">
      <w:start w:val="1"/>
      <w:numFmt w:val="decimal"/>
      <w:lvlText w:val="(%1)"/>
      <w:lvlJc w:val="left"/>
      <w:pPr>
        <w:ind w:left="880" w:hanging="440"/>
      </w:pPr>
      <w:rPr>
        <w:rFonts w:asciiTheme="minorEastAsia" w:eastAsiaTheme="minorEastAsia" w:hAnsiTheme="minorEastAsia" w:cs="Gulim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0142864"/>
    <w:multiLevelType w:val="hybridMultilevel"/>
    <w:tmpl w:val="2B20C336"/>
    <w:lvl w:ilvl="0" w:tplc="7A56A104">
      <w:start w:val="1"/>
      <w:numFmt w:val="decimal"/>
      <w:lvlText w:val="(%1)"/>
      <w:lvlJc w:val="left"/>
      <w:pPr>
        <w:ind w:left="880" w:hanging="440"/>
      </w:pPr>
      <w:rPr>
        <w:rFonts w:asciiTheme="minorEastAsia" w:eastAsiaTheme="minorEastAsia" w:hAnsiTheme="minorEastAsia" w:cs="Gulim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7B14FFC"/>
    <w:multiLevelType w:val="hybridMultilevel"/>
    <w:tmpl w:val="1088B05E"/>
    <w:lvl w:ilvl="0" w:tplc="30B84FD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7AE91AE7"/>
    <w:multiLevelType w:val="multilevel"/>
    <w:tmpl w:val="B86C7FE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EastAsia" w:eastAsiaTheme="minorEastAsia" w:hAnsiTheme="minorEastAsia" w:cs="Gulim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41302"/>
    <w:multiLevelType w:val="multilevel"/>
    <w:tmpl w:val="F562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79463">
    <w:abstractNumId w:val="12"/>
  </w:num>
  <w:num w:numId="2" w16cid:durableId="520751826">
    <w:abstractNumId w:val="13"/>
  </w:num>
  <w:num w:numId="3" w16cid:durableId="387874223">
    <w:abstractNumId w:val="6"/>
  </w:num>
  <w:num w:numId="4" w16cid:durableId="780300011">
    <w:abstractNumId w:val="0"/>
  </w:num>
  <w:num w:numId="5" w16cid:durableId="1165895366">
    <w:abstractNumId w:val="2"/>
  </w:num>
  <w:num w:numId="6" w16cid:durableId="1409380876">
    <w:abstractNumId w:val="5"/>
  </w:num>
  <w:num w:numId="7" w16cid:durableId="389767190">
    <w:abstractNumId w:val="3"/>
  </w:num>
  <w:num w:numId="8" w16cid:durableId="221452304">
    <w:abstractNumId w:val="10"/>
  </w:num>
  <w:num w:numId="9" w16cid:durableId="1748964951">
    <w:abstractNumId w:val="8"/>
  </w:num>
  <w:num w:numId="10" w16cid:durableId="1959529144">
    <w:abstractNumId w:val="9"/>
  </w:num>
  <w:num w:numId="11" w16cid:durableId="236403338">
    <w:abstractNumId w:val="7"/>
  </w:num>
  <w:num w:numId="12" w16cid:durableId="1436051038">
    <w:abstractNumId w:val="4"/>
  </w:num>
  <w:num w:numId="13" w16cid:durableId="1385832186">
    <w:abstractNumId w:val="11"/>
  </w:num>
  <w:num w:numId="14" w16cid:durableId="39596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34"/>
    <w:rsid w:val="000740E0"/>
    <w:rsid w:val="00085FE8"/>
    <w:rsid w:val="000E4441"/>
    <w:rsid w:val="001160F1"/>
    <w:rsid w:val="001228B0"/>
    <w:rsid w:val="00131038"/>
    <w:rsid w:val="00142A55"/>
    <w:rsid w:val="00186FA4"/>
    <w:rsid w:val="00197D5D"/>
    <w:rsid w:val="001A013D"/>
    <w:rsid w:val="001E5666"/>
    <w:rsid w:val="0023305E"/>
    <w:rsid w:val="00265041"/>
    <w:rsid w:val="002A40D0"/>
    <w:rsid w:val="002A56D5"/>
    <w:rsid w:val="002E731F"/>
    <w:rsid w:val="003062FE"/>
    <w:rsid w:val="00354F17"/>
    <w:rsid w:val="0036742E"/>
    <w:rsid w:val="00391C0B"/>
    <w:rsid w:val="003F1855"/>
    <w:rsid w:val="003F56C3"/>
    <w:rsid w:val="00400FA8"/>
    <w:rsid w:val="0040583F"/>
    <w:rsid w:val="00444D83"/>
    <w:rsid w:val="004523F7"/>
    <w:rsid w:val="00463811"/>
    <w:rsid w:val="00467170"/>
    <w:rsid w:val="00482E73"/>
    <w:rsid w:val="0050090E"/>
    <w:rsid w:val="005177DD"/>
    <w:rsid w:val="00535CAE"/>
    <w:rsid w:val="0056098F"/>
    <w:rsid w:val="00564834"/>
    <w:rsid w:val="005D4B6E"/>
    <w:rsid w:val="00613C88"/>
    <w:rsid w:val="00655968"/>
    <w:rsid w:val="0066702B"/>
    <w:rsid w:val="006C779A"/>
    <w:rsid w:val="00717249"/>
    <w:rsid w:val="00732063"/>
    <w:rsid w:val="00764FDB"/>
    <w:rsid w:val="007804A9"/>
    <w:rsid w:val="008860CD"/>
    <w:rsid w:val="008C2D04"/>
    <w:rsid w:val="008D3AE0"/>
    <w:rsid w:val="008D7ADD"/>
    <w:rsid w:val="00927C27"/>
    <w:rsid w:val="0095241C"/>
    <w:rsid w:val="00A01B14"/>
    <w:rsid w:val="00A23801"/>
    <w:rsid w:val="00A832B3"/>
    <w:rsid w:val="00A910B2"/>
    <w:rsid w:val="00AE0B76"/>
    <w:rsid w:val="00AF73F0"/>
    <w:rsid w:val="00B53B52"/>
    <w:rsid w:val="00B83BF5"/>
    <w:rsid w:val="00BA3659"/>
    <w:rsid w:val="00BC5CB4"/>
    <w:rsid w:val="00BE1171"/>
    <w:rsid w:val="00C04E5F"/>
    <w:rsid w:val="00C440FC"/>
    <w:rsid w:val="00CD42DD"/>
    <w:rsid w:val="00D04BE1"/>
    <w:rsid w:val="00D27D37"/>
    <w:rsid w:val="00D62A3B"/>
    <w:rsid w:val="00D97562"/>
    <w:rsid w:val="00DC37C1"/>
    <w:rsid w:val="00E8139B"/>
    <w:rsid w:val="00F14B54"/>
    <w:rsid w:val="00F67865"/>
    <w:rsid w:val="00FC1E27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95DAB"/>
  <w15:chartTrackingRefBased/>
  <w15:docId w15:val="{B85245FE-EF99-4227-AA05-EE11AD71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648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4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3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48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48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48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48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48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48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64834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564834"/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character" w:customStyle="1" w:styleId="3Char">
    <w:name w:val="제목 3 Char"/>
    <w:basedOn w:val="a0"/>
    <w:link w:val="3"/>
    <w:uiPriority w:val="9"/>
    <w:semiHidden/>
    <w:rsid w:val="00564834"/>
    <w:rPr>
      <w:rFonts w:asciiTheme="majorHAnsi" w:eastAsiaTheme="majorEastAsia" w:hAnsiTheme="majorHAnsi" w:cstheme="majorBidi"/>
      <w:color w:val="000000" w:themeColor="text1"/>
      <w:sz w:val="24"/>
      <w:szCs w:val="30"/>
    </w:rPr>
  </w:style>
  <w:style w:type="character" w:customStyle="1" w:styleId="4Char">
    <w:name w:val="제목 4 Char"/>
    <w:basedOn w:val="a0"/>
    <w:link w:val="4"/>
    <w:uiPriority w:val="9"/>
    <w:semiHidden/>
    <w:rsid w:val="0056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6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6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6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64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648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64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Char">
    <w:name w:val="제목 Char"/>
    <w:basedOn w:val="a0"/>
    <w:link w:val="a3"/>
    <w:uiPriority w:val="10"/>
    <w:rsid w:val="005648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4">
    <w:name w:val="Subtitle"/>
    <w:basedOn w:val="a"/>
    <w:next w:val="a"/>
    <w:link w:val="Char0"/>
    <w:uiPriority w:val="11"/>
    <w:qFormat/>
    <w:rsid w:val="00564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Char0">
    <w:name w:val="부제 Char"/>
    <w:basedOn w:val="a0"/>
    <w:link w:val="a4"/>
    <w:uiPriority w:val="11"/>
    <w:rsid w:val="00564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5">
    <w:name w:val="Quote"/>
    <w:basedOn w:val="a"/>
    <w:next w:val="a"/>
    <w:link w:val="Char1"/>
    <w:uiPriority w:val="29"/>
    <w:qFormat/>
    <w:rsid w:val="0056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648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48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48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648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4834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56483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  <w:lang w:bidi="ar-SA"/>
    </w:rPr>
  </w:style>
  <w:style w:type="character" w:styleId="ab">
    <w:name w:val="Strong"/>
    <w:basedOn w:val="a0"/>
    <w:uiPriority w:val="22"/>
    <w:qFormat/>
    <w:rsid w:val="00564834"/>
    <w:rPr>
      <w:b/>
      <w:bCs/>
    </w:rPr>
  </w:style>
  <w:style w:type="character" w:styleId="ac">
    <w:name w:val="Hyperlink"/>
    <w:basedOn w:val="a0"/>
    <w:uiPriority w:val="99"/>
    <w:unhideWhenUsed/>
    <w:rsid w:val="00764FD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4FDB"/>
    <w:rPr>
      <w:color w:val="605E5C"/>
      <w:shd w:val="clear" w:color="auto" w:fill="E1DFDD"/>
    </w:rPr>
  </w:style>
  <w:style w:type="paragraph" w:styleId="ae">
    <w:name w:val="header"/>
    <w:basedOn w:val="a"/>
    <w:link w:val="Char3"/>
    <w:uiPriority w:val="99"/>
    <w:unhideWhenUsed/>
    <w:rsid w:val="005D4B6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e"/>
    <w:uiPriority w:val="99"/>
    <w:rsid w:val="005D4B6E"/>
  </w:style>
  <w:style w:type="paragraph" w:styleId="af">
    <w:name w:val="footer"/>
    <w:basedOn w:val="a"/>
    <w:link w:val="Char4"/>
    <w:uiPriority w:val="99"/>
    <w:unhideWhenUsed/>
    <w:rsid w:val="005D4B6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"/>
    <w:uiPriority w:val="99"/>
    <w:rsid w:val="005D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Lee</dc:creator>
  <cp:keywords/>
  <dc:description/>
  <cp:lastModifiedBy>Daeun Jeong</cp:lastModifiedBy>
  <cp:revision>3</cp:revision>
  <dcterms:created xsi:type="dcterms:W3CDTF">2025-10-13T02:15:00Z</dcterms:created>
  <dcterms:modified xsi:type="dcterms:W3CDTF">2025-10-13T07:44:00Z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a7a4f829-f794-4c58-91c6-3db610b0fd4f</vt:lpwstr>
  </property>
</Properties>
</file>