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D93E9A" w14:textId="44A560CE" w:rsidR="00277451" w:rsidRPr="007A71AC" w:rsidRDefault="00DB4B94" w:rsidP="007A71AC">
      <w:pPr>
        <w:spacing w:after="0" w:line="240" w:lineRule="auto"/>
        <w:rPr>
          <w:rFonts w:ascii="Arial" w:eastAsia="Times New Roman" w:hAnsi="Arial" w:cs="Arial"/>
          <w:b/>
          <w:sz w:val="24"/>
          <w:szCs w:val="24"/>
        </w:rPr>
      </w:pPr>
      <w:r w:rsidRPr="007A71AC">
        <w:rPr>
          <w:rFonts w:ascii="Helvetica" w:hAnsi="Helvetica"/>
          <w:b/>
          <w:noProof/>
          <w:sz w:val="24"/>
          <w:szCs w:val="24"/>
        </w:rPr>
        <w:drawing>
          <wp:inline distT="0" distB="0" distL="0" distR="0" wp14:anchorId="0F9169FD" wp14:editId="177F91B6">
            <wp:extent cx="797560" cy="1052830"/>
            <wp:effectExtent l="19050" t="0" r="2540" b="0"/>
            <wp:docPr id="56" name="Picture 1" descr="logo_color_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or_25"/>
                    <pic:cNvPicPr>
                      <a:picLocks noChangeAspect="1" noChangeArrowheads="1"/>
                    </pic:cNvPicPr>
                  </pic:nvPicPr>
                  <pic:blipFill>
                    <a:blip r:embed="rId5" cstate="print"/>
                    <a:srcRect/>
                    <a:stretch>
                      <a:fillRect/>
                    </a:stretch>
                  </pic:blipFill>
                  <pic:spPr bwMode="auto">
                    <a:xfrm>
                      <a:off x="0" y="0"/>
                      <a:ext cx="797560" cy="1052830"/>
                    </a:xfrm>
                    <a:prstGeom prst="rect">
                      <a:avLst/>
                    </a:prstGeom>
                    <a:noFill/>
                    <a:ln w="9525">
                      <a:noFill/>
                      <a:miter lim="800000"/>
                      <a:headEnd/>
                      <a:tailEnd/>
                    </a:ln>
                  </pic:spPr>
                </pic:pic>
              </a:graphicData>
            </a:graphic>
          </wp:inline>
        </w:drawing>
      </w:r>
    </w:p>
    <w:p w14:paraId="5043726F" w14:textId="77777777" w:rsidR="00277451" w:rsidRPr="007A71AC" w:rsidRDefault="00277451" w:rsidP="007A71AC">
      <w:pPr>
        <w:spacing w:after="0" w:line="240" w:lineRule="auto"/>
        <w:rPr>
          <w:rFonts w:ascii="Arial" w:eastAsia="Times New Roman" w:hAnsi="Arial" w:cs="Arial"/>
          <w:b/>
          <w:bCs/>
          <w:sz w:val="24"/>
          <w:szCs w:val="24"/>
        </w:rPr>
      </w:pPr>
    </w:p>
    <w:p w14:paraId="3AD03C1F" w14:textId="4C9D6C5B" w:rsidR="000949E1" w:rsidRPr="003A3DC5" w:rsidRDefault="000949E1" w:rsidP="000949E1">
      <w:pPr>
        <w:rPr>
          <w:rFonts w:ascii="Times New Roman" w:hAnsi="Times New Roman" w:cs="Times New Roman"/>
          <w:b/>
          <w:bCs/>
          <w:sz w:val="32"/>
          <w:szCs w:val="32"/>
        </w:rPr>
      </w:pPr>
      <w:r>
        <w:rPr>
          <w:rFonts w:ascii="Times New Roman" w:hAnsi="Times New Roman" w:cs="Times New Roman"/>
          <w:b/>
          <w:bCs/>
          <w:sz w:val="32"/>
          <w:szCs w:val="32"/>
        </w:rPr>
        <w:t>Extended Employment</w:t>
      </w:r>
      <w:r w:rsidRPr="003A3DC5">
        <w:rPr>
          <w:rFonts w:ascii="Times New Roman" w:hAnsi="Times New Roman" w:cs="Times New Roman"/>
          <w:b/>
          <w:bCs/>
          <w:sz w:val="32"/>
          <w:szCs w:val="32"/>
        </w:rPr>
        <w:t xml:space="preserve"> Internship</w:t>
      </w:r>
    </w:p>
    <w:p w14:paraId="619F519E" w14:textId="77777777" w:rsidR="000949E1" w:rsidRPr="001A7517" w:rsidRDefault="000949E1" w:rsidP="000949E1">
      <w:pPr>
        <w:rPr>
          <w:rFonts w:ascii="Times New Roman" w:hAnsi="Times New Roman" w:cs="Times New Roman"/>
          <w:b/>
          <w:sz w:val="28"/>
          <w:szCs w:val="28"/>
          <w:u w:val="single"/>
        </w:rPr>
      </w:pPr>
      <w:r w:rsidRPr="001A7517">
        <w:rPr>
          <w:rFonts w:ascii="Times New Roman" w:hAnsi="Times New Roman" w:cs="Times New Roman"/>
          <w:b/>
          <w:sz w:val="28"/>
          <w:szCs w:val="28"/>
          <w:u w:val="single"/>
        </w:rPr>
        <w:t xml:space="preserve">Position Logistics: </w:t>
      </w:r>
    </w:p>
    <w:p w14:paraId="380B0ADE" w14:textId="77777777" w:rsidR="000949E1" w:rsidRPr="0025500E" w:rsidRDefault="000949E1" w:rsidP="000949E1">
      <w:pPr>
        <w:rPr>
          <w:rFonts w:ascii="Times New Roman" w:hAnsi="Times New Roman" w:cs="Times New Roman"/>
          <w:b/>
          <w:bCs/>
          <w:sz w:val="24"/>
          <w:szCs w:val="24"/>
          <w:u w:val="single"/>
        </w:rPr>
      </w:pPr>
      <w:r w:rsidRPr="1E2C0F3B">
        <w:rPr>
          <w:rFonts w:ascii="Times New Roman" w:hAnsi="Times New Roman" w:cs="Times New Roman"/>
          <w:b/>
          <w:bCs/>
          <w:sz w:val="24"/>
          <w:szCs w:val="24"/>
        </w:rPr>
        <w:t xml:space="preserve">Location: </w:t>
      </w:r>
      <w:r w:rsidRPr="1E2C0F3B">
        <w:rPr>
          <w:rFonts w:ascii="Times New Roman" w:hAnsi="Times New Roman" w:cs="Times New Roman"/>
          <w:sz w:val="24"/>
          <w:szCs w:val="24"/>
        </w:rPr>
        <w:t xml:space="preserve">Boise, Idaho IRC location </w:t>
      </w:r>
      <w:hyperlink r:id="rId6">
        <w:r w:rsidRPr="1E2C0F3B">
          <w:rPr>
            <w:rStyle w:val="Hyperlink"/>
            <w:rFonts w:ascii="Arial" w:hAnsi="Arial" w:cs="Arial"/>
            <w:color w:val="001BA0"/>
            <w:sz w:val="20"/>
            <w:szCs w:val="20"/>
          </w:rPr>
          <w:t>7291 W Franklin Rd, Boise, ID 83709</w:t>
        </w:r>
      </w:hyperlink>
    </w:p>
    <w:p w14:paraId="1AACB2C7" w14:textId="77777777" w:rsidR="000949E1" w:rsidRDefault="000949E1" w:rsidP="000949E1">
      <w:pPr>
        <w:rPr>
          <w:rFonts w:ascii="Times New Roman" w:hAnsi="Times New Roman" w:cs="Times New Roman"/>
          <w:sz w:val="24"/>
          <w:szCs w:val="24"/>
        </w:rPr>
      </w:pPr>
      <w:r w:rsidRPr="1E2C0F3B">
        <w:rPr>
          <w:rFonts w:ascii="Times New Roman" w:hAnsi="Times New Roman" w:cs="Times New Roman"/>
          <w:b/>
          <w:bCs/>
          <w:sz w:val="24"/>
          <w:szCs w:val="24"/>
        </w:rPr>
        <w:t>Start Date:</w:t>
      </w:r>
      <w:r w:rsidRPr="1E2C0F3B">
        <w:rPr>
          <w:rFonts w:ascii="Times New Roman" w:hAnsi="Times New Roman" w:cs="Times New Roman"/>
          <w:sz w:val="24"/>
          <w:szCs w:val="24"/>
        </w:rPr>
        <w:t xml:space="preserve"> September 2020</w:t>
      </w:r>
    </w:p>
    <w:p w14:paraId="6E5344BF" w14:textId="77777777" w:rsidR="000949E1" w:rsidRDefault="000949E1" w:rsidP="000949E1">
      <w:pPr>
        <w:rPr>
          <w:rFonts w:ascii="Times New Roman" w:hAnsi="Times New Roman" w:cs="Times New Roman"/>
          <w:sz w:val="24"/>
          <w:szCs w:val="24"/>
        </w:rPr>
      </w:pPr>
      <w:r w:rsidRPr="1E2C0F3B">
        <w:rPr>
          <w:rFonts w:ascii="Times New Roman" w:hAnsi="Times New Roman" w:cs="Times New Roman"/>
          <w:b/>
          <w:bCs/>
          <w:sz w:val="24"/>
          <w:szCs w:val="24"/>
        </w:rPr>
        <w:t>Time Commitment:</w:t>
      </w:r>
      <w:r w:rsidRPr="1E2C0F3B">
        <w:rPr>
          <w:rFonts w:ascii="Times New Roman" w:hAnsi="Times New Roman" w:cs="Times New Roman"/>
          <w:sz w:val="24"/>
          <w:szCs w:val="24"/>
        </w:rPr>
        <w:t xml:space="preserve">  Three-month minimum</w:t>
      </w:r>
    </w:p>
    <w:p w14:paraId="0B814608" w14:textId="77777777" w:rsidR="000949E1" w:rsidRDefault="000949E1" w:rsidP="000949E1">
      <w:pPr>
        <w:rPr>
          <w:rFonts w:ascii="Times New Roman" w:hAnsi="Times New Roman" w:cs="Times New Roman"/>
          <w:sz w:val="24"/>
          <w:szCs w:val="24"/>
        </w:rPr>
      </w:pPr>
      <w:r w:rsidRPr="1E2C0F3B">
        <w:rPr>
          <w:rFonts w:ascii="Times New Roman" w:hAnsi="Times New Roman" w:cs="Times New Roman"/>
          <w:b/>
          <w:bCs/>
          <w:sz w:val="24"/>
          <w:szCs w:val="24"/>
        </w:rPr>
        <w:t xml:space="preserve">This position reports </w:t>
      </w:r>
      <w:proofErr w:type="gramStart"/>
      <w:r w:rsidRPr="1E2C0F3B">
        <w:rPr>
          <w:rFonts w:ascii="Times New Roman" w:hAnsi="Times New Roman" w:cs="Times New Roman"/>
          <w:b/>
          <w:bCs/>
          <w:sz w:val="24"/>
          <w:szCs w:val="24"/>
        </w:rPr>
        <w:t>to:</w:t>
      </w:r>
      <w:proofErr w:type="gramEnd"/>
      <w:r w:rsidRPr="1E2C0F3B">
        <w:rPr>
          <w:rFonts w:ascii="Times New Roman" w:hAnsi="Times New Roman" w:cs="Times New Roman"/>
          <w:sz w:val="24"/>
          <w:szCs w:val="24"/>
        </w:rPr>
        <w:t xml:space="preserve"> </w:t>
      </w:r>
      <w:r w:rsidRPr="00172CA9">
        <w:rPr>
          <w:rFonts w:ascii="Times New Roman" w:hAnsi="Times New Roman" w:cs="Times New Roman"/>
          <w:sz w:val="24"/>
          <w:szCs w:val="24"/>
        </w:rPr>
        <w:t>Rebecca Wilkey</w:t>
      </w:r>
      <w:r>
        <w:rPr>
          <w:rFonts w:ascii="Times New Roman" w:hAnsi="Times New Roman" w:cs="Times New Roman"/>
          <w:sz w:val="24"/>
          <w:szCs w:val="24"/>
        </w:rPr>
        <w:t xml:space="preserve">, </w:t>
      </w:r>
      <w:r w:rsidRPr="00172CA9">
        <w:rPr>
          <w:rFonts w:ascii="Times New Roman" w:hAnsi="Times New Roman" w:cs="Times New Roman"/>
          <w:sz w:val="24"/>
          <w:szCs w:val="24"/>
        </w:rPr>
        <w:t>Senior Economic Wellbeing Coordinator &amp; Career Pathways Coordinator</w:t>
      </w:r>
    </w:p>
    <w:p w14:paraId="79685115" w14:textId="77777777" w:rsidR="000949E1" w:rsidRDefault="000949E1" w:rsidP="000949E1">
      <w:pPr>
        <w:rPr>
          <w:rFonts w:ascii="Times New Roman" w:hAnsi="Times New Roman" w:cs="Times New Roman"/>
          <w:sz w:val="24"/>
          <w:szCs w:val="24"/>
        </w:rPr>
      </w:pPr>
      <w:r w:rsidRPr="1E2C0F3B">
        <w:rPr>
          <w:rFonts w:ascii="Times New Roman" w:hAnsi="Times New Roman" w:cs="Times New Roman"/>
          <w:b/>
          <w:bCs/>
          <w:sz w:val="24"/>
          <w:szCs w:val="24"/>
        </w:rPr>
        <w:t>Where to apply:</w:t>
      </w:r>
      <w:r w:rsidRPr="1E2C0F3B">
        <w:rPr>
          <w:rFonts w:ascii="Times New Roman" w:hAnsi="Times New Roman" w:cs="Times New Roman"/>
          <w:sz w:val="24"/>
          <w:szCs w:val="24"/>
        </w:rPr>
        <w:t xml:space="preserve"> </w:t>
      </w:r>
      <w:hyperlink r:id="rId7">
        <w:r w:rsidRPr="1E2C0F3B">
          <w:rPr>
            <w:rStyle w:val="Hyperlink"/>
            <w:rFonts w:ascii="Times New Roman" w:eastAsia="Times New Roman" w:hAnsi="Times New Roman" w:cs="Times New Roman"/>
            <w:sz w:val="24"/>
            <w:szCs w:val="24"/>
          </w:rPr>
          <w:t>https://www.rescue.org/volunteer/apply-now-our-fall-2020-internship-openings</w:t>
        </w:r>
      </w:hyperlink>
    </w:p>
    <w:p w14:paraId="31FB8AF7" w14:textId="77777777" w:rsidR="000949E1" w:rsidRPr="00172CA9" w:rsidRDefault="000949E1" w:rsidP="000949E1">
      <w:pPr>
        <w:rPr>
          <w:rFonts w:ascii="Times New Roman" w:hAnsi="Times New Roman" w:cs="Times New Roman"/>
          <w:b/>
          <w:sz w:val="24"/>
          <w:szCs w:val="24"/>
          <w:u w:val="single"/>
        </w:rPr>
      </w:pPr>
      <w:r w:rsidRPr="00172CA9">
        <w:rPr>
          <w:rFonts w:ascii="Times New Roman" w:hAnsi="Times New Roman" w:cs="Times New Roman"/>
          <w:b/>
          <w:sz w:val="24"/>
          <w:szCs w:val="24"/>
          <w:u w:val="single"/>
        </w:rPr>
        <w:t>Please submit a resume and cover letter</w:t>
      </w:r>
    </w:p>
    <w:p w14:paraId="3739ADE0" w14:textId="77777777" w:rsidR="000949E1" w:rsidRDefault="000949E1" w:rsidP="2C004F1C">
      <w:pPr>
        <w:spacing w:after="0" w:line="240" w:lineRule="auto"/>
        <w:rPr>
          <w:rFonts w:ascii="Arial" w:eastAsia="Times New Roman" w:hAnsi="Arial" w:cs="Arial"/>
          <w:b/>
          <w:bCs/>
        </w:rPr>
      </w:pPr>
    </w:p>
    <w:p w14:paraId="4689FA05" w14:textId="1405A28D" w:rsidR="00277451" w:rsidRPr="00A5764B" w:rsidRDefault="2C004F1C" w:rsidP="2C004F1C">
      <w:pPr>
        <w:spacing w:after="0" w:line="240" w:lineRule="auto"/>
        <w:rPr>
          <w:rFonts w:ascii="Arial" w:eastAsia="Times New Roman" w:hAnsi="Arial" w:cs="Arial"/>
          <w:b/>
          <w:bCs/>
        </w:rPr>
      </w:pPr>
      <w:r w:rsidRPr="00A5764B">
        <w:rPr>
          <w:rFonts w:ascii="Arial" w:eastAsia="Times New Roman" w:hAnsi="Arial" w:cs="Arial"/>
          <w:b/>
          <w:bCs/>
        </w:rPr>
        <w:t>B</w:t>
      </w:r>
      <w:r w:rsidR="007A7BD2">
        <w:rPr>
          <w:rFonts w:ascii="Arial" w:eastAsia="Times New Roman" w:hAnsi="Arial" w:cs="Arial"/>
          <w:b/>
          <w:bCs/>
        </w:rPr>
        <w:t>ackground</w:t>
      </w:r>
      <w:r w:rsidRPr="00A5764B">
        <w:rPr>
          <w:rFonts w:ascii="Arial" w:eastAsia="Times New Roman" w:hAnsi="Arial" w:cs="Arial"/>
          <w:b/>
          <w:bCs/>
        </w:rPr>
        <w:t xml:space="preserve">: </w:t>
      </w:r>
      <w:r w:rsidRPr="00A5764B">
        <w:rPr>
          <w:rFonts w:ascii="Arial" w:eastAsia="Times New Roman" w:hAnsi="Arial" w:cs="Arial"/>
        </w:rPr>
        <w:t>The International Rescue Committee (IRC) responds to the world’s worst humanitarian crises and helps people to survive and rebuild their lives. At work in over 45 countries and 29 U.S. cities to restore safety, dignity and hope, the IRC leads the way from ha</w:t>
      </w:r>
      <w:r w:rsidR="00A5764B" w:rsidRPr="00A5764B">
        <w:rPr>
          <w:rFonts w:ascii="Arial" w:eastAsia="Times New Roman" w:hAnsi="Arial" w:cs="Arial"/>
        </w:rPr>
        <w:t>rm to home. Domestically, our</w:t>
      </w:r>
      <w:r w:rsidRPr="00A5764B">
        <w:rPr>
          <w:rFonts w:ascii="Arial" w:eastAsia="Times New Roman" w:hAnsi="Arial" w:cs="Arial"/>
        </w:rPr>
        <w:t xml:space="preserve"> offices across the U.S. ensure new arrivals have food, shelter, and clothing, and work with refugees to help them gain self-sufficiency.</w:t>
      </w:r>
    </w:p>
    <w:p w14:paraId="364968A9" w14:textId="77777777" w:rsidR="00277451" w:rsidRPr="00A5764B" w:rsidRDefault="00277451" w:rsidP="007A71AC">
      <w:pPr>
        <w:spacing w:after="0" w:line="240" w:lineRule="auto"/>
        <w:rPr>
          <w:rFonts w:ascii="Arial" w:eastAsia="Times New Roman" w:hAnsi="Arial" w:cs="Arial"/>
          <w:b/>
          <w:bCs/>
        </w:rPr>
      </w:pPr>
    </w:p>
    <w:p w14:paraId="3940E2E0" w14:textId="77777777" w:rsidR="00277451" w:rsidRPr="00A5764B" w:rsidRDefault="00277451" w:rsidP="007A71AC">
      <w:pPr>
        <w:spacing w:after="0" w:line="240" w:lineRule="auto"/>
        <w:rPr>
          <w:rFonts w:ascii="Arial" w:eastAsia="Times New Roman" w:hAnsi="Arial" w:cs="Arial"/>
          <w:bCs/>
        </w:rPr>
      </w:pPr>
      <w:r w:rsidRPr="00A5764B">
        <w:rPr>
          <w:rFonts w:ascii="Arial" w:eastAsia="Times New Roman" w:hAnsi="Arial" w:cs="Arial"/>
          <w:b/>
          <w:bCs/>
        </w:rPr>
        <w:t>S</w:t>
      </w:r>
      <w:r w:rsidR="007A7BD2">
        <w:rPr>
          <w:rFonts w:ascii="Arial" w:eastAsia="Times New Roman" w:hAnsi="Arial" w:cs="Arial"/>
          <w:b/>
          <w:bCs/>
        </w:rPr>
        <w:t>cope of Intern Work</w:t>
      </w:r>
      <w:r w:rsidRPr="00A5764B">
        <w:rPr>
          <w:rFonts w:ascii="Arial" w:eastAsia="Times New Roman" w:hAnsi="Arial" w:cs="Arial"/>
          <w:b/>
          <w:bCs/>
        </w:rPr>
        <w:t>:</w:t>
      </w:r>
      <w:r w:rsidR="00977847" w:rsidRPr="00A5764B">
        <w:rPr>
          <w:rFonts w:ascii="Arial" w:eastAsia="Times New Roman" w:hAnsi="Arial" w:cs="Arial"/>
          <w:b/>
          <w:bCs/>
        </w:rPr>
        <w:t xml:space="preserve"> </w:t>
      </w:r>
      <w:r w:rsidRPr="00A5764B">
        <w:rPr>
          <w:rFonts w:ascii="Arial" w:eastAsia="Times New Roman" w:hAnsi="Arial" w:cs="Arial"/>
          <w:b/>
          <w:bCs/>
        </w:rPr>
        <w:t xml:space="preserve"> </w:t>
      </w:r>
      <w:r w:rsidR="008A5B8D" w:rsidRPr="00A5764B">
        <w:rPr>
          <w:rFonts w:ascii="Arial" w:eastAsia="Times New Roman" w:hAnsi="Arial" w:cs="Arial"/>
          <w:bCs/>
        </w:rPr>
        <w:t>The IRC in Boise’s Employment Team provides early employment, early English and job readiness training, and workforce development services to ensure clients achieve self-sufficiency and economic independence. The IRC in Boise Employment Program works to ensure that employable refugees have the skills and knowledge to become successfully employed, understand US financial systems, and have eco</w:t>
      </w:r>
      <w:r w:rsidR="007D3D5B">
        <w:rPr>
          <w:rFonts w:ascii="Arial" w:eastAsia="Times New Roman" w:hAnsi="Arial" w:cs="Arial"/>
          <w:bCs/>
        </w:rPr>
        <w:t xml:space="preserve">nomic wellbeing. The Extended Employment Intern </w:t>
      </w:r>
      <w:r w:rsidR="008A5B8D" w:rsidRPr="00A5764B">
        <w:rPr>
          <w:rFonts w:ascii="Arial" w:eastAsia="Times New Roman" w:hAnsi="Arial" w:cs="Arial"/>
          <w:bCs/>
        </w:rPr>
        <w:t>is responsible for managing the provis</w:t>
      </w:r>
      <w:r w:rsidR="007D3D5B">
        <w:rPr>
          <w:rFonts w:ascii="Arial" w:eastAsia="Times New Roman" w:hAnsi="Arial" w:cs="Arial"/>
          <w:bCs/>
        </w:rPr>
        <w:t>ion of services to assist extended refugee clients</w:t>
      </w:r>
      <w:r w:rsidR="008A5B8D" w:rsidRPr="00A5764B">
        <w:rPr>
          <w:rFonts w:ascii="Arial" w:eastAsia="Times New Roman" w:hAnsi="Arial" w:cs="Arial"/>
          <w:bCs/>
        </w:rPr>
        <w:t xml:space="preserve"> to attain self-sufficiency through employment. </w:t>
      </w:r>
    </w:p>
    <w:p w14:paraId="094C9028" w14:textId="77777777" w:rsidR="00277451" w:rsidRPr="00A5764B" w:rsidRDefault="00277451" w:rsidP="007A71AC">
      <w:pPr>
        <w:spacing w:after="0" w:line="240" w:lineRule="auto"/>
        <w:rPr>
          <w:rFonts w:ascii="Arial" w:eastAsia="Times New Roman" w:hAnsi="Arial" w:cs="Arial"/>
          <w:b/>
          <w:bCs/>
        </w:rPr>
      </w:pPr>
    </w:p>
    <w:p w14:paraId="59430DC5" w14:textId="77777777" w:rsidR="00277451" w:rsidRPr="00A5764B" w:rsidRDefault="00277451" w:rsidP="007A71AC">
      <w:pPr>
        <w:spacing w:after="0" w:line="240" w:lineRule="auto"/>
        <w:rPr>
          <w:rFonts w:ascii="Arial" w:eastAsia="Times New Roman" w:hAnsi="Arial" w:cs="Arial"/>
          <w:b/>
          <w:bCs/>
        </w:rPr>
      </w:pPr>
      <w:r w:rsidRPr="00A5764B">
        <w:rPr>
          <w:rFonts w:ascii="Arial" w:eastAsia="Times New Roman" w:hAnsi="Arial" w:cs="Arial"/>
          <w:b/>
          <w:bCs/>
        </w:rPr>
        <w:t>R</w:t>
      </w:r>
      <w:r w:rsidR="007A7BD2">
        <w:rPr>
          <w:rFonts w:ascii="Arial" w:eastAsia="Times New Roman" w:hAnsi="Arial" w:cs="Arial"/>
          <w:b/>
          <w:bCs/>
        </w:rPr>
        <w:t>esponsibilities</w:t>
      </w:r>
      <w:r w:rsidRPr="00A5764B">
        <w:rPr>
          <w:rFonts w:ascii="Arial" w:eastAsia="Times New Roman" w:hAnsi="Arial" w:cs="Arial"/>
          <w:b/>
          <w:bCs/>
        </w:rPr>
        <w:t xml:space="preserve">: </w:t>
      </w:r>
    </w:p>
    <w:p w14:paraId="7C742417" w14:textId="77777777" w:rsidR="008A5B8D" w:rsidRPr="008A5B8D" w:rsidRDefault="008A5B8D" w:rsidP="003B4CF6">
      <w:pPr>
        <w:numPr>
          <w:ilvl w:val="0"/>
          <w:numId w:val="11"/>
        </w:numPr>
        <w:autoSpaceDE w:val="0"/>
        <w:autoSpaceDN w:val="0"/>
        <w:adjustRightInd w:val="0"/>
        <w:spacing w:after="0" w:line="240" w:lineRule="auto"/>
        <w:contextualSpacing/>
        <w:rPr>
          <w:rFonts w:ascii="Arial" w:eastAsia="Times New Roman" w:hAnsi="Arial" w:cs="Arial"/>
        </w:rPr>
      </w:pPr>
      <w:r w:rsidRPr="008A5B8D">
        <w:rPr>
          <w:rFonts w:ascii="Arial" w:eastAsia="Times New Roman" w:hAnsi="Arial" w:cs="Arial"/>
        </w:rPr>
        <w:t xml:space="preserve">Providing intake, assessment, and job readiness orientation to </w:t>
      </w:r>
      <w:r w:rsidRPr="00A5764B">
        <w:rPr>
          <w:rFonts w:ascii="Arial" w:eastAsia="Times New Roman" w:hAnsi="Arial" w:cs="Arial"/>
        </w:rPr>
        <w:t xml:space="preserve">extended </w:t>
      </w:r>
      <w:r w:rsidRPr="008A5B8D">
        <w:rPr>
          <w:rFonts w:ascii="Arial" w:eastAsia="Times New Roman" w:hAnsi="Arial" w:cs="Arial"/>
        </w:rPr>
        <w:t xml:space="preserve">clients </w:t>
      </w:r>
      <w:r w:rsidR="003B4CF6">
        <w:rPr>
          <w:rFonts w:ascii="Arial" w:eastAsia="Times New Roman" w:hAnsi="Arial" w:cs="Arial"/>
        </w:rPr>
        <w:t xml:space="preserve">(in US &gt; 1 year) </w:t>
      </w:r>
      <w:r w:rsidRPr="008A5B8D">
        <w:rPr>
          <w:rFonts w:ascii="Arial" w:eastAsia="Times New Roman" w:hAnsi="Arial" w:cs="Arial"/>
        </w:rPr>
        <w:t>eligible for</w:t>
      </w:r>
      <w:r w:rsidR="003B4CF6">
        <w:rPr>
          <w:rFonts w:ascii="Arial" w:eastAsia="Times New Roman" w:hAnsi="Arial" w:cs="Arial"/>
        </w:rPr>
        <w:t xml:space="preserve"> </w:t>
      </w:r>
      <w:r w:rsidRPr="008A5B8D">
        <w:rPr>
          <w:rFonts w:ascii="Arial" w:eastAsia="Times New Roman" w:hAnsi="Arial" w:cs="Arial"/>
        </w:rPr>
        <w:t>employment services.</w:t>
      </w:r>
    </w:p>
    <w:p w14:paraId="0E998B48" w14:textId="77777777" w:rsidR="008A5B8D" w:rsidRPr="008A5B8D" w:rsidRDefault="008A5B8D" w:rsidP="008A5B8D">
      <w:pPr>
        <w:numPr>
          <w:ilvl w:val="0"/>
          <w:numId w:val="11"/>
        </w:numPr>
        <w:autoSpaceDE w:val="0"/>
        <w:autoSpaceDN w:val="0"/>
        <w:adjustRightInd w:val="0"/>
        <w:spacing w:after="0" w:line="240" w:lineRule="auto"/>
        <w:contextualSpacing/>
        <w:rPr>
          <w:rFonts w:ascii="Arial" w:eastAsia="Times New Roman" w:hAnsi="Arial" w:cs="Arial"/>
        </w:rPr>
      </w:pPr>
      <w:r w:rsidRPr="008A5B8D">
        <w:rPr>
          <w:rFonts w:ascii="Arial" w:eastAsia="Times New Roman" w:hAnsi="Arial" w:cs="Arial"/>
        </w:rPr>
        <w:t>Developing comprehensive empl</w:t>
      </w:r>
      <w:r w:rsidR="003B4CF6">
        <w:rPr>
          <w:rFonts w:ascii="Arial" w:eastAsia="Times New Roman" w:hAnsi="Arial" w:cs="Arial"/>
        </w:rPr>
        <w:t>oyment plans for each extended client seeking services</w:t>
      </w:r>
      <w:r w:rsidRPr="008A5B8D">
        <w:rPr>
          <w:rFonts w:ascii="Arial" w:eastAsia="Times New Roman" w:hAnsi="Arial" w:cs="Arial"/>
        </w:rPr>
        <w:t>.</w:t>
      </w:r>
    </w:p>
    <w:p w14:paraId="338105A0" w14:textId="77777777" w:rsidR="008A5B8D" w:rsidRPr="008A5B8D" w:rsidRDefault="008A5B8D" w:rsidP="008A5B8D">
      <w:pPr>
        <w:numPr>
          <w:ilvl w:val="0"/>
          <w:numId w:val="11"/>
        </w:numPr>
        <w:autoSpaceDE w:val="0"/>
        <w:autoSpaceDN w:val="0"/>
        <w:adjustRightInd w:val="0"/>
        <w:spacing w:after="0" w:line="240" w:lineRule="auto"/>
        <w:contextualSpacing/>
        <w:jc w:val="both"/>
        <w:rPr>
          <w:rFonts w:ascii="Arial" w:eastAsia="Times New Roman" w:hAnsi="Arial" w:cs="Arial"/>
        </w:rPr>
      </w:pPr>
      <w:r w:rsidRPr="008A5B8D">
        <w:rPr>
          <w:rFonts w:ascii="Arial" w:eastAsia="Times New Roman" w:hAnsi="Arial" w:cs="Arial"/>
        </w:rPr>
        <w:t>Determining specific employment opportunities appropriate to clients and assisting clients in accessing</w:t>
      </w:r>
    </w:p>
    <w:p w14:paraId="77C19500" w14:textId="77777777" w:rsidR="003B4CF6" w:rsidRPr="003B4CF6" w:rsidRDefault="008A5B8D" w:rsidP="003B4CF6">
      <w:pPr>
        <w:autoSpaceDE w:val="0"/>
        <w:autoSpaceDN w:val="0"/>
        <w:adjustRightInd w:val="0"/>
        <w:spacing w:after="0" w:line="240" w:lineRule="auto"/>
        <w:ind w:left="360" w:firstLine="360"/>
        <w:contextualSpacing/>
        <w:rPr>
          <w:rFonts w:ascii="Arial" w:hAnsi="Arial" w:cs="Arial"/>
        </w:rPr>
      </w:pPr>
      <w:r w:rsidRPr="008A5B8D">
        <w:rPr>
          <w:rFonts w:ascii="Arial" w:eastAsia="Times New Roman" w:hAnsi="Arial" w:cs="Arial"/>
        </w:rPr>
        <w:t>these opportunities by guiding them through the application and hiring process.</w:t>
      </w:r>
    </w:p>
    <w:p w14:paraId="587E24F3" w14:textId="77777777" w:rsidR="008A5B8D" w:rsidRPr="008A5B8D" w:rsidRDefault="008A5B8D" w:rsidP="008A5B8D">
      <w:pPr>
        <w:numPr>
          <w:ilvl w:val="0"/>
          <w:numId w:val="11"/>
        </w:numPr>
        <w:autoSpaceDE w:val="0"/>
        <w:autoSpaceDN w:val="0"/>
        <w:adjustRightInd w:val="0"/>
        <w:spacing w:after="0" w:line="240" w:lineRule="auto"/>
        <w:contextualSpacing/>
        <w:rPr>
          <w:rFonts w:ascii="Arial" w:eastAsia="Times New Roman" w:hAnsi="Arial" w:cs="Arial"/>
        </w:rPr>
      </w:pPr>
      <w:r w:rsidRPr="008A5B8D">
        <w:rPr>
          <w:rFonts w:ascii="Arial" w:eastAsia="Times New Roman" w:hAnsi="Arial" w:cs="Arial"/>
        </w:rPr>
        <w:t>Developing and cultivating long term relationships with area employers in order to identify appropriate</w:t>
      </w:r>
    </w:p>
    <w:p w14:paraId="7A5C532B" w14:textId="77777777" w:rsidR="008A5B8D" w:rsidRPr="008A5B8D" w:rsidRDefault="008A5B8D" w:rsidP="008A5B8D">
      <w:pPr>
        <w:autoSpaceDE w:val="0"/>
        <w:autoSpaceDN w:val="0"/>
        <w:adjustRightInd w:val="0"/>
        <w:spacing w:after="0"/>
        <w:ind w:left="720"/>
        <w:rPr>
          <w:rFonts w:ascii="Arial" w:eastAsia="Times New Roman" w:hAnsi="Arial" w:cs="Arial"/>
        </w:rPr>
      </w:pPr>
      <w:r w:rsidRPr="008A5B8D">
        <w:rPr>
          <w:rFonts w:ascii="Arial" w:eastAsia="Times New Roman" w:hAnsi="Arial" w:cs="Arial"/>
        </w:rPr>
        <w:t>employment opportunities for clients.</w:t>
      </w:r>
    </w:p>
    <w:p w14:paraId="42EF911B" w14:textId="77777777" w:rsidR="008A5B8D" w:rsidRPr="008A5B8D" w:rsidRDefault="008A5B8D" w:rsidP="008A5B8D">
      <w:pPr>
        <w:numPr>
          <w:ilvl w:val="0"/>
          <w:numId w:val="11"/>
        </w:numPr>
        <w:autoSpaceDE w:val="0"/>
        <w:autoSpaceDN w:val="0"/>
        <w:adjustRightInd w:val="0"/>
        <w:spacing w:after="0" w:line="240" w:lineRule="auto"/>
        <w:contextualSpacing/>
        <w:rPr>
          <w:rFonts w:ascii="Arial" w:eastAsia="Times New Roman" w:hAnsi="Arial" w:cs="Arial"/>
        </w:rPr>
      </w:pPr>
      <w:r w:rsidRPr="008A5B8D">
        <w:rPr>
          <w:rFonts w:ascii="Arial" w:eastAsia="Times New Roman" w:hAnsi="Arial" w:cs="Arial"/>
        </w:rPr>
        <w:t>Monitoring job performance, wage level, and employer/employee satisfaction.</w:t>
      </w:r>
    </w:p>
    <w:p w14:paraId="7B9E95A4" w14:textId="77777777" w:rsidR="008A5B8D" w:rsidRPr="008A5B8D" w:rsidRDefault="008A5B8D" w:rsidP="008A5B8D">
      <w:pPr>
        <w:numPr>
          <w:ilvl w:val="0"/>
          <w:numId w:val="11"/>
        </w:numPr>
        <w:autoSpaceDE w:val="0"/>
        <w:autoSpaceDN w:val="0"/>
        <w:adjustRightInd w:val="0"/>
        <w:spacing w:after="0" w:line="240" w:lineRule="auto"/>
        <w:contextualSpacing/>
        <w:rPr>
          <w:rFonts w:ascii="Arial" w:eastAsia="Times New Roman" w:hAnsi="Arial" w:cs="Arial"/>
        </w:rPr>
      </w:pPr>
      <w:r w:rsidRPr="008A5B8D">
        <w:rPr>
          <w:rFonts w:ascii="Arial" w:eastAsia="Times New Roman" w:hAnsi="Arial" w:cs="Arial"/>
        </w:rPr>
        <w:t>Assisting clients and employers as necessary with post placement issues and continuing employment</w:t>
      </w:r>
    </w:p>
    <w:p w14:paraId="0DDFB6CF" w14:textId="77777777" w:rsidR="00A5764B" w:rsidRPr="008A5B8D" w:rsidRDefault="00A5764B" w:rsidP="00A5764B">
      <w:pPr>
        <w:autoSpaceDE w:val="0"/>
        <w:autoSpaceDN w:val="0"/>
        <w:adjustRightInd w:val="0"/>
        <w:spacing w:after="0"/>
        <w:ind w:left="720"/>
        <w:rPr>
          <w:rFonts w:ascii="Arial" w:eastAsia="Times New Roman" w:hAnsi="Arial" w:cs="Arial"/>
        </w:rPr>
      </w:pPr>
      <w:r w:rsidRPr="00A5764B">
        <w:rPr>
          <w:rFonts w:ascii="Arial" w:eastAsia="Times New Roman" w:hAnsi="Arial" w:cs="Arial"/>
        </w:rPr>
        <w:t>needs.</w:t>
      </w:r>
    </w:p>
    <w:p w14:paraId="5A74CAFC" w14:textId="77777777" w:rsidR="008A5B8D" w:rsidRPr="00A5764B" w:rsidRDefault="008A5B8D" w:rsidP="008A5B8D">
      <w:pPr>
        <w:numPr>
          <w:ilvl w:val="0"/>
          <w:numId w:val="11"/>
        </w:numPr>
        <w:autoSpaceDE w:val="0"/>
        <w:autoSpaceDN w:val="0"/>
        <w:adjustRightInd w:val="0"/>
        <w:spacing w:after="0" w:line="240" w:lineRule="auto"/>
        <w:contextualSpacing/>
        <w:rPr>
          <w:rFonts w:ascii="Arial" w:eastAsia="Times New Roman" w:hAnsi="Arial" w:cs="Arial"/>
          <w:color w:val="000000"/>
        </w:rPr>
      </w:pPr>
      <w:r w:rsidRPr="008A5B8D">
        <w:rPr>
          <w:rFonts w:ascii="Arial" w:eastAsia="Times New Roman" w:hAnsi="Arial" w:cs="Arial"/>
          <w:color w:val="000000"/>
        </w:rPr>
        <w:t>Work as part of a team to provide comprehensive strength-based services to IRC clients through coordination of cases and effective communication between team members and departments.</w:t>
      </w:r>
    </w:p>
    <w:p w14:paraId="4D9C10B2" w14:textId="77777777" w:rsidR="00A5764B" w:rsidRPr="008A5B8D" w:rsidRDefault="00A5764B" w:rsidP="008A5B8D">
      <w:pPr>
        <w:numPr>
          <w:ilvl w:val="0"/>
          <w:numId w:val="11"/>
        </w:numPr>
        <w:autoSpaceDE w:val="0"/>
        <w:autoSpaceDN w:val="0"/>
        <w:adjustRightInd w:val="0"/>
        <w:spacing w:after="0" w:line="240" w:lineRule="auto"/>
        <w:contextualSpacing/>
        <w:rPr>
          <w:rFonts w:ascii="Arial" w:eastAsia="Times New Roman" w:hAnsi="Arial" w:cs="Arial"/>
          <w:color w:val="000000"/>
        </w:rPr>
      </w:pPr>
      <w:r w:rsidRPr="00A5764B">
        <w:rPr>
          <w:rFonts w:ascii="Arial" w:eastAsia="Times New Roman" w:hAnsi="Arial" w:cs="Arial"/>
          <w:color w:val="000000"/>
        </w:rPr>
        <w:t>Provide equitable services across genders.</w:t>
      </w:r>
    </w:p>
    <w:p w14:paraId="77394CC2" w14:textId="77777777" w:rsidR="008A5B8D" w:rsidRPr="008A5B8D" w:rsidRDefault="008A5B8D" w:rsidP="008A5B8D">
      <w:pPr>
        <w:numPr>
          <w:ilvl w:val="0"/>
          <w:numId w:val="11"/>
        </w:numPr>
        <w:autoSpaceDE w:val="0"/>
        <w:autoSpaceDN w:val="0"/>
        <w:adjustRightInd w:val="0"/>
        <w:spacing w:after="0" w:line="240" w:lineRule="auto"/>
        <w:contextualSpacing/>
        <w:rPr>
          <w:rFonts w:ascii="Arial" w:eastAsia="Times New Roman" w:hAnsi="Arial" w:cs="Arial"/>
          <w:color w:val="000000"/>
        </w:rPr>
      </w:pPr>
      <w:r w:rsidRPr="008A5B8D">
        <w:rPr>
          <w:rFonts w:ascii="Arial" w:eastAsia="Times New Roman" w:hAnsi="Arial" w:cs="Arial"/>
          <w:color w:val="000000"/>
        </w:rPr>
        <w:t>Other tasks as assigned.</w:t>
      </w:r>
    </w:p>
    <w:p w14:paraId="6C42B558" w14:textId="77777777" w:rsidR="008A5B8D" w:rsidRPr="00A5764B" w:rsidRDefault="008A5B8D" w:rsidP="007A71AC">
      <w:pPr>
        <w:spacing w:after="0" w:line="240" w:lineRule="auto"/>
        <w:rPr>
          <w:rFonts w:ascii="Arial" w:eastAsia="Times New Roman" w:hAnsi="Arial" w:cs="Arial"/>
          <w:b/>
          <w:bCs/>
        </w:rPr>
      </w:pPr>
    </w:p>
    <w:p w14:paraId="5633EF5F" w14:textId="77777777" w:rsidR="00A5764B" w:rsidRPr="00A5764B" w:rsidRDefault="00A5764B" w:rsidP="00A5764B">
      <w:pPr>
        <w:spacing w:line="240" w:lineRule="auto"/>
        <w:contextualSpacing/>
        <w:rPr>
          <w:rFonts w:ascii="Arial" w:hAnsi="Arial" w:cs="Arial"/>
        </w:rPr>
      </w:pPr>
      <w:r w:rsidRPr="00A5764B">
        <w:rPr>
          <w:rFonts w:ascii="Arial" w:hAnsi="Arial" w:cs="Arial"/>
          <w:b/>
          <w:bCs/>
        </w:rPr>
        <w:t>Learning Objectives:</w:t>
      </w:r>
    </w:p>
    <w:p w14:paraId="2172F9D6" w14:textId="77777777" w:rsidR="00A5764B" w:rsidRPr="00A5764B" w:rsidRDefault="00A5764B" w:rsidP="00A5764B">
      <w:pPr>
        <w:numPr>
          <w:ilvl w:val="0"/>
          <w:numId w:val="12"/>
        </w:numPr>
        <w:spacing w:after="160" w:line="240" w:lineRule="auto"/>
        <w:contextualSpacing/>
        <w:rPr>
          <w:rFonts w:ascii="Arial" w:hAnsi="Arial" w:cs="Arial"/>
        </w:rPr>
      </w:pPr>
      <w:r w:rsidRPr="00A5764B">
        <w:rPr>
          <w:rFonts w:ascii="Arial" w:hAnsi="Arial" w:cs="Arial"/>
        </w:rPr>
        <w:lastRenderedPageBreak/>
        <w:t>Intern will learn to create effective professional and job level specific resumes and cover letters to benefit the intern’s own professional development</w:t>
      </w:r>
    </w:p>
    <w:p w14:paraId="52E756EA" w14:textId="77777777" w:rsidR="00A5764B" w:rsidRPr="00A5764B" w:rsidRDefault="00A5764B" w:rsidP="00A5764B">
      <w:pPr>
        <w:numPr>
          <w:ilvl w:val="0"/>
          <w:numId w:val="12"/>
        </w:numPr>
        <w:spacing w:after="160" w:line="240" w:lineRule="auto"/>
        <w:contextualSpacing/>
        <w:rPr>
          <w:rFonts w:ascii="Arial" w:hAnsi="Arial" w:cs="Arial"/>
        </w:rPr>
      </w:pPr>
      <w:r w:rsidRPr="00A5764B">
        <w:rPr>
          <w:rFonts w:ascii="Arial" w:hAnsi="Arial" w:cs="Arial"/>
        </w:rPr>
        <w:t>Intern will learn to communicate effectively with clients across cultures and with interpreters</w:t>
      </w:r>
    </w:p>
    <w:p w14:paraId="0FFE367D" w14:textId="77777777" w:rsidR="00A5764B" w:rsidRPr="00A5764B" w:rsidRDefault="00A5764B" w:rsidP="00A5764B">
      <w:pPr>
        <w:numPr>
          <w:ilvl w:val="0"/>
          <w:numId w:val="12"/>
        </w:numPr>
        <w:spacing w:after="160" w:line="240" w:lineRule="auto"/>
        <w:contextualSpacing/>
        <w:rPr>
          <w:rFonts w:ascii="Arial" w:hAnsi="Arial" w:cs="Arial"/>
        </w:rPr>
      </w:pPr>
      <w:r w:rsidRPr="00A5764B">
        <w:rPr>
          <w:rFonts w:ascii="Arial" w:hAnsi="Arial" w:cs="Arial"/>
        </w:rPr>
        <w:t>Intern will learn individual coaching techniques to engage and empower a vulnerable population</w:t>
      </w:r>
    </w:p>
    <w:p w14:paraId="267D06F8" w14:textId="77777777" w:rsidR="00A5764B" w:rsidRPr="00A5764B" w:rsidRDefault="00A5764B" w:rsidP="00A5764B">
      <w:pPr>
        <w:numPr>
          <w:ilvl w:val="0"/>
          <w:numId w:val="12"/>
        </w:numPr>
        <w:spacing w:after="160" w:line="240" w:lineRule="auto"/>
        <w:contextualSpacing/>
        <w:rPr>
          <w:rFonts w:ascii="Arial" w:hAnsi="Arial" w:cs="Arial"/>
        </w:rPr>
      </w:pPr>
      <w:r w:rsidRPr="00A5764B">
        <w:rPr>
          <w:rFonts w:ascii="Arial" w:hAnsi="Arial" w:cs="Arial"/>
        </w:rPr>
        <w:t>Intern will learn effective outreach strategies for building strategic relationships</w:t>
      </w:r>
    </w:p>
    <w:p w14:paraId="25811C5B" w14:textId="77777777" w:rsidR="00A5764B" w:rsidRPr="00A5764B" w:rsidRDefault="00A5764B" w:rsidP="00A5764B">
      <w:pPr>
        <w:numPr>
          <w:ilvl w:val="0"/>
          <w:numId w:val="12"/>
        </w:numPr>
        <w:spacing w:after="160" w:line="240" w:lineRule="auto"/>
        <w:contextualSpacing/>
        <w:rPr>
          <w:rFonts w:ascii="Arial" w:hAnsi="Arial" w:cs="Arial"/>
        </w:rPr>
      </w:pPr>
      <w:r w:rsidRPr="00A5764B">
        <w:rPr>
          <w:rFonts w:ascii="Arial" w:hAnsi="Arial" w:cs="Arial"/>
        </w:rPr>
        <w:t>Intern will learn about how to successfully and appropriately advocate for clients’ rights and needs across partnerships and the labor market</w:t>
      </w:r>
    </w:p>
    <w:p w14:paraId="652994BD" w14:textId="77777777" w:rsidR="00A5764B" w:rsidRPr="00A5764B" w:rsidRDefault="00A5764B" w:rsidP="00A5764B">
      <w:pPr>
        <w:numPr>
          <w:ilvl w:val="0"/>
          <w:numId w:val="12"/>
        </w:numPr>
        <w:spacing w:after="160" w:line="240" w:lineRule="auto"/>
        <w:contextualSpacing/>
        <w:rPr>
          <w:rFonts w:ascii="Arial" w:hAnsi="Arial" w:cs="Arial"/>
        </w:rPr>
      </w:pPr>
      <w:r w:rsidRPr="00A5764B">
        <w:rPr>
          <w:rFonts w:ascii="Arial" w:hAnsi="Arial" w:cs="Arial"/>
        </w:rPr>
        <w:t>Intern will learn how to implement program safeguards to protect the vulnerable population, and to empower women</w:t>
      </w:r>
    </w:p>
    <w:p w14:paraId="073C1405" w14:textId="77777777" w:rsidR="007A7BD2" w:rsidRDefault="007A7BD2" w:rsidP="00A5764B">
      <w:pPr>
        <w:spacing w:line="240" w:lineRule="auto"/>
        <w:contextualSpacing/>
        <w:rPr>
          <w:rFonts w:ascii="Arial" w:hAnsi="Arial" w:cs="Arial"/>
          <w:b/>
          <w:bCs/>
          <w:u w:val="single"/>
        </w:rPr>
      </w:pPr>
    </w:p>
    <w:p w14:paraId="26D8B2E0" w14:textId="77777777" w:rsidR="00A5764B" w:rsidRPr="007A7BD2" w:rsidRDefault="00A5764B" w:rsidP="00A5764B">
      <w:pPr>
        <w:spacing w:line="240" w:lineRule="auto"/>
        <w:contextualSpacing/>
        <w:rPr>
          <w:rFonts w:ascii="Arial" w:hAnsi="Arial" w:cs="Arial"/>
        </w:rPr>
      </w:pPr>
      <w:r w:rsidRPr="007A7BD2">
        <w:rPr>
          <w:rFonts w:ascii="Arial" w:hAnsi="Arial" w:cs="Arial"/>
          <w:b/>
          <w:bCs/>
        </w:rPr>
        <w:t>Qualifications</w:t>
      </w:r>
    </w:p>
    <w:p w14:paraId="6252F18C" w14:textId="77777777" w:rsidR="00A5764B" w:rsidRPr="00A5764B" w:rsidRDefault="00A5764B" w:rsidP="00A5764B">
      <w:pPr>
        <w:numPr>
          <w:ilvl w:val="0"/>
          <w:numId w:val="13"/>
        </w:numPr>
        <w:spacing w:after="160" w:line="240" w:lineRule="auto"/>
        <w:contextualSpacing/>
        <w:rPr>
          <w:rFonts w:ascii="Arial" w:hAnsi="Arial" w:cs="Arial"/>
        </w:rPr>
      </w:pPr>
      <w:r w:rsidRPr="00A5764B">
        <w:rPr>
          <w:rFonts w:ascii="Arial" w:hAnsi="Arial" w:cs="Arial"/>
        </w:rPr>
        <w:t>Self-motivated; able to work independently</w:t>
      </w:r>
    </w:p>
    <w:p w14:paraId="23096E37" w14:textId="77777777" w:rsidR="00A5764B" w:rsidRPr="00A5764B" w:rsidRDefault="00A5764B" w:rsidP="00A5764B">
      <w:pPr>
        <w:numPr>
          <w:ilvl w:val="0"/>
          <w:numId w:val="13"/>
        </w:numPr>
        <w:spacing w:after="160" w:line="240" w:lineRule="auto"/>
        <w:contextualSpacing/>
        <w:rPr>
          <w:rFonts w:ascii="Arial" w:hAnsi="Arial" w:cs="Arial"/>
        </w:rPr>
      </w:pPr>
      <w:r w:rsidRPr="00A5764B">
        <w:rPr>
          <w:rFonts w:ascii="Arial" w:hAnsi="Arial" w:cs="Arial"/>
        </w:rPr>
        <w:t>Excellent communication and writing skills; including cross-cultural communicative skills</w:t>
      </w:r>
    </w:p>
    <w:p w14:paraId="3BD5EC1A" w14:textId="77777777" w:rsidR="00A5764B" w:rsidRPr="00A5764B" w:rsidRDefault="00A5764B" w:rsidP="00A5764B">
      <w:pPr>
        <w:numPr>
          <w:ilvl w:val="0"/>
          <w:numId w:val="13"/>
        </w:numPr>
        <w:spacing w:after="160" w:line="240" w:lineRule="auto"/>
        <w:contextualSpacing/>
        <w:rPr>
          <w:rFonts w:ascii="Arial" w:hAnsi="Arial" w:cs="Arial"/>
        </w:rPr>
      </w:pPr>
      <w:r w:rsidRPr="00A5764B">
        <w:rPr>
          <w:rFonts w:ascii="Arial" w:hAnsi="Arial" w:cs="Arial"/>
        </w:rPr>
        <w:t>Works well in a fast-paced environment and adapts quickly to change</w:t>
      </w:r>
    </w:p>
    <w:p w14:paraId="18CF7D29" w14:textId="77777777" w:rsidR="00A5764B" w:rsidRPr="00A5764B" w:rsidRDefault="00A5764B" w:rsidP="00A5764B">
      <w:pPr>
        <w:numPr>
          <w:ilvl w:val="0"/>
          <w:numId w:val="13"/>
        </w:numPr>
        <w:spacing w:after="160" w:line="240" w:lineRule="auto"/>
        <w:contextualSpacing/>
        <w:rPr>
          <w:rFonts w:ascii="Arial" w:hAnsi="Arial" w:cs="Arial"/>
        </w:rPr>
      </w:pPr>
      <w:r w:rsidRPr="00A5764B">
        <w:rPr>
          <w:rFonts w:ascii="Arial" w:hAnsi="Arial" w:cs="Arial"/>
        </w:rPr>
        <w:t>Confident in public speaking, or interest to develop these skills</w:t>
      </w:r>
    </w:p>
    <w:p w14:paraId="6B014DF5" w14:textId="77777777" w:rsidR="00A5764B" w:rsidRPr="00A5764B" w:rsidRDefault="00A5764B" w:rsidP="00A5764B">
      <w:pPr>
        <w:numPr>
          <w:ilvl w:val="0"/>
          <w:numId w:val="13"/>
        </w:numPr>
        <w:spacing w:after="160" w:line="240" w:lineRule="auto"/>
        <w:contextualSpacing/>
        <w:rPr>
          <w:rFonts w:ascii="Arial" w:hAnsi="Arial" w:cs="Arial"/>
        </w:rPr>
      </w:pPr>
      <w:r w:rsidRPr="00A5764B">
        <w:rPr>
          <w:rFonts w:ascii="Arial" w:hAnsi="Arial" w:cs="Arial"/>
        </w:rPr>
        <w:t>Strong interest in refugee and asylee issues as well as in workforce development</w:t>
      </w:r>
    </w:p>
    <w:p w14:paraId="2C189575" w14:textId="77777777" w:rsidR="00A5764B" w:rsidRPr="00A5764B" w:rsidRDefault="00A5764B" w:rsidP="00A5764B">
      <w:pPr>
        <w:numPr>
          <w:ilvl w:val="0"/>
          <w:numId w:val="13"/>
        </w:numPr>
        <w:spacing w:after="160" w:line="240" w:lineRule="auto"/>
        <w:contextualSpacing/>
        <w:rPr>
          <w:rFonts w:ascii="Arial" w:hAnsi="Arial" w:cs="Arial"/>
        </w:rPr>
      </w:pPr>
      <w:r w:rsidRPr="00A5764B">
        <w:rPr>
          <w:rFonts w:ascii="Arial" w:hAnsi="Arial" w:cs="Arial"/>
        </w:rPr>
        <w:t>Three-month minimum.  Required 15+ hours/week.  Preferred 35+ hours/week. Mondays, 2 pm-7pm, mandatory attendance.</w:t>
      </w:r>
    </w:p>
    <w:p w14:paraId="462A813F" w14:textId="77777777" w:rsidR="00A5764B" w:rsidRPr="00A5764B" w:rsidRDefault="00A5764B" w:rsidP="00A5764B">
      <w:pPr>
        <w:numPr>
          <w:ilvl w:val="0"/>
          <w:numId w:val="13"/>
        </w:numPr>
        <w:spacing w:after="160" w:line="240" w:lineRule="auto"/>
        <w:contextualSpacing/>
        <w:rPr>
          <w:rFonts w:ascii="Arial" w:hAnsi="Arial" w:cs="Arial"/>
        </w:rPr>
      </w:pPr>
      <w:r w:rsidRPr="00A5764B">
        <w:rPr>
          <w:rFonts w:ascii="Arial" w:hAnsi="Arial" w:cs="Arial"/>
        </w:rPr>
        <w:t>Preference to current students and recent graduates. *</w:t>
      </w:r>
    </w:p>
    <w:p w14:paraId="67AD1C42" w14:textId="77777777" w:rsidR="00A5764B" w:rsidRPr="00A5764B" w:rsidRDefault="00A5764B" w:rsidP="00A5764B">
      <w:pPr>
        <w:spacing w:line="240" w:lineRule="auto"/>
        <w:contextualSpacing/>
        <w:rPr>
          <w:rFonts w:ascii="Arial" w:hAnsi="Arial" w:cs="Arial"/>
        </w:rPr>
      </w:pPr>
      <w:r w:rsidRPr="00A5764B">
        <w:rPr>
          <w:rFonts w:ascii="Arial" w:hAnsi="Arial" w:cs="Arial"/>
        </w:rPr>
        <w:t> </w:t>
      </w:r>
    </w:p>
    <w:p w14:paraId="77221007" w14:textId="42CC1CE7" w:rsidR="00A5764B" w:rsidRPr="00A5764B" w:rsidRDefault="00A5764B" w:rsidP="00A5764B">
      <w:pPr>
        <w:spacing w:line="240" w:lineRule="auto"/>
        <w:contextualSpacing/>
        <w:rPr>
          <w:rFonts w:ascii="Arial" w:hAnsi="Arial" w:cs="Arial"/>
        </w:rPr>
      </w:pPr>
      <w:r w:rsidRPr="00A5764B">
        <w:rPr>
          <w:rFonts w:ascii="Arial" w:hAnsi="Arial" w:cs="Arial"/>
          <w:b/>
          <w:bCs/>
        </w:rPr>
        <w:t>This position is for the Fall 20</w:t>
      </w:r>
      <w:r w:rsidR="00A11137">
        <w:rPr>
          <w:rFonts w:ascii="Arial" w:hAnsi="Arial" w:cs="Arial"/>
          <w:b/>
          <w:bCs/>
        </w:rPr>
        <w:t>20</w:t>
      </w:r>
      <w:r w:rsidRPr="00A5764B">
        <w:rPr>
          <w:rFonts w:ascii="Arial" w:hAnsi="Arial" w:cs="Arial"/>
          <w:b/>
          <w:bCs/>
        </w:rPr>
        <w:t> semester requires a minimum commitment of 3 months.</w:t>
      </w:r>
    </w:p>
    <w:p w14:paraId="70CDC6A4" w14:textId="77777777" w:rsidR="00A5764B" w:rsidRPr="00A5764B" w:rsidRDefault="00A5764B" w:rsidP="00A5764B">
      <w:pPr>
        <w:spacing w:line="240" w:lineRule="auto"/>
        <w:contextualSpacing/>
        <w:rPr>
          <w:rFonts w:ascii="Arial" w:hAnsi="Arial" w:cs="Arial"/>
        </w:rPr>
      </w:pPr>
      <w:r w:rsidRPr="00A5764B">
        <w:rPr>
          <w:rFonts w:ascii="Arial" w:hAnsi="Arial" w:cs="Arial"/>
        </w:rPr>
        <w:t>*This is an unpaid internship. School credit may be received depending on your program and institution.</w:t>
      </w:r>
    </w:p>
    <w:p w14:paraId="214A6336" w14:textId="77777777" w:rsidR="00A5764B" w:rsidRPr="00A5764B" w:rsidRDefault="00A5764B" w:rsidP="00A5764B">
      <w:pPr>
        <w:spacing w:line="240" w:lineRule="auto"/>
        <w:contextualSpacing/>
        <w:rPr>
          <w:rFonts w:ascii="Arial" w:hAnsi="Arial" w:cs="Arial"/>
        </w:rPr>
      </w:pPr>
      <w:r w:rsidRPr="00A5764B">
        <w:rPr>
          <w:rFonts w:ascii="Arial" w:hAnsi="Arial" w:cs="Arial"/>
        </w:rPr>
        <w:t>*Candidates applying who are not currently enrolled in an undergraduate or graduate program, or are outside 12 months of their graduation will be processed as volunteers. </w:t>
      </w:r>
    </w:p>
    <w:p w14:paraId="3DCCDC2B" w14:textId="77777777" w:rsidR="00A5764B" w:rsidRPr="00A5764B" w:rsidRDefault="00A5764B" w:rsidP="00A5764B">
      <w:pPr>
        <w:spacing w:line="240" w:lineRule="auto"/>
        <w:contextualSpacing/>
        <w:rPr>
          <w:rFonts w:ascii="Arial" w:hAnsi="Arial" w:cs="Arial"/>
        </w:rPr>
      </w:pPr>
      <w:r w:rsidRPr="00A5764B">
        <w:rPr>
          <w:rFonts w:ascii="Arial" w:hAnsi="Arial" w:cs="Arial"/>
        </w:rPr>
        <w:t>To protect our clients, the IRC requires all selected applicants to complete background checks. We ask that you make a $40 donation to help us cover the associated costs. Currently, 92% of our funding goes directly to programming to support our clients, and your help to cover this cost will ensure that no funding is directed away from serving our clients. Instructions will be provided after you have been selected to intern or volunteer.</w:t>
      </w:r>
    </w:p>
    <w:p w14:paraId="77273762" w14:textId="77777777" w:rsidR="00A5764B" w:rsidRPr="00A5764B" w:rsidRDefault="00A5764B" w:rsidP="00A5764B">
      <w:pPr>
        <w:spacing w:line="240" w:lineRule="auto"/>
        <w:contextualSpacing/>
        <w:rPr>
          <w:rFonts w:ascii="Arial" w:hAnsi="Arial" w:cs="Arial"/>
        </w:rPr>
      </w:pPr>
    </w:p>
    <w:p w14:paraId="36849BAB" w14:textId="77777777" w:rsidR="00A5764B" w:rsidRPr="00A5764B" w:rsidRDefault="00A5764B" w:rsidP="00A5764B">
      <w:pPr>
        <w:spacing w:line="240" w:lineRule="auto"/>
        <w:contextualSpacing/>
        <w:rPr>
          <w:rFonts w:ascii="Arial" w:hAnsi="Arial" w:cs="Arial"/>
        </w:rPr>
      </w:pPr>
    </w:p>
    <w:p w14:paraId="1854CCB6" w14:textId="77777777" w:rsidR="00A5764B" w:rsidRPr="00A5764B" w:rsidRDefault="00A5764B" w:rsidP="00A5764B">
      <w:pPr>
        <w:spacing w:line="240" w:lineRule="auto"/>
        <w:contextualSpacing/>
        <w:rPr>
          <w:rFonts w:ascii="Arial" w:hAnsi="Arial" w:cs="Arial"/>
        </w:rPr>
      </w:pPr>
    </w:p>
    <w:p w14:paraId="083E1094" w14:textId="77777777" w:rsidR="007C40BE" w:rsidRPr="00A5764B" w:rsidRDefault="007C40BE" w:rsidP="00A5764B">
      <w:pPr>
        <w:spacing w:after="0" w:line="240" w:lineRule="auto"/>
        <w:contextualSpacing/>
        <w:jc w:val="both"/>
        <w:rPr>
          <w:rFonts w:ascii="Arial" w:hAnsi="Arial" w:cs="Arial"/>
          <w:b/>
        </w:rPr>
      </w:pPr>
    </w:p>
    <w:sectPr w:rsidR="007C40BE" w:rsidRPr="00A5764B" w:rsidSect="0036346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1E5F90"/>
    <w:multiLevelType w:val="hybridMultilevel"/>
    <w:tmpl w:val="C8DAD528"/>
    <w:lvl w:ilvl="0" w:tplc="AC9A3334">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876273"/>
    <w:multiLevelType w:val="hybridMultilevel"/>
    <w:tmpl w:val="3F82C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ED55C65"/>
    <w:multiLevelType w:val="hybridMultilevel"/>
    <w:tmpl w:val="B418A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B33195"/>
    <w:multiLevelType w:val="hybridMultilevel"/>
    <w:tmpl w:val="AAB8FAAC"/>
    <w:lvl w:ilvl="0" w:tplc="AC9A3334">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7C4498"/>
    <w:multiLevelType w:val="multilevel"/>
    <w:tmpl w:val="83C0F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F34CE9"/>
    <w:multiLevelType w:val="multilevel"/>
    <w:tmpl w:val="A45A9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0323D3"/>
    <w:multiLevelType w:val="hybridMultilevel"/>
    <w:tmpl w:val="1F4C2F52"/>
    <w:lvl w:ilvl="0" w:tplc="AC9A3334">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A23456"/>
    <w:multiLevelType w:val="hybridMultilevel"/>
    <w:tmpl w:val="1DA0F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EC6756"/>
    <w:multiLevelType w:val="hybridMultilevel"/>
    <w:tmpl w:val="21369F30"/>
    <w:lvl w:ilvl="0" w:tplc="AC9A3334">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4E63B5"/>
    <w:multiLevelType w:val="hybridMultilevel"/>
    <w:tmpl w:val="BF04777C"/>
    <w:lvl w:ilvl="0" w:tplc="AC9A3334">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CB2C7F"/>
    <w:multiLevelType w:val="hybridMultilevel"/>
    <w:tmpl w:val="C148976C"/>
    <w:lvl w:ilvl="0" w:tplc="AC9A3334">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BC4EA8"/>
    <w:multiLevelType w:val="hybridMultilevel"/>
    <w:tmpl w:val="7F764730"/>
    <w:lvl w:ilvl="0" w:tplc="AC9A3334">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511E95"/>
    <w:multiLevelType w:val="hybridMultilevel"/>
    <w:tmpl w:val="CE54E1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2"/>
  </w:num>
  <w:num w:numId="3">
    <w:abstractNumId w:val="7"/>
  </w:num>
  <w:num w:numId="4">
    <w:abstractNumId w:val="10"/>
  </w:num>
  <w:num w:numId="5">
    <w:abstractNumId w:val="0"/>
  </w:num>
  <w:num w:numId="6">
    <w:abstractNumId w:val="8"/>
  </w:num>
  <w:num w:numId="7">
    <w:abstractNumId w:val="3"/>
  </w:num>
  <w:num w:numId="8">
    <w:abstractNumId w:val="9"/>
  </w:num>
  <w:num w:numId="9">
    <w:abstractNumId w:val="6"/>
  </w:num>
  <w:num w:numId="10">
    <w:abstractNumId w:val="11"/>
  </w:num>
  <w:num w:numId="11">
    <w:abstractNumId w:val="2"/>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451"/>
    <w:rsid w:val="000949E1"/>
    <w:rsid w:val="000E6825"/>
    <w:rsid w:val="000F4A4F"/>
    <w:rsid w:val="00123B0E"/>
    <w:rsid w:val="0019195C"/>
    <w:rsid w:val="001F4FED"/>
    <w:rsid w:val="00277451"/>
    <w:rsid w:val="0036346A"/>
    <w:rsid w:val="003B4CF6"/>
    <w:rsid w:val="003E4F2E"/>
    <w:rsid w:val="005845ED"/>
    <w:rsid w:val="0066425A"/>
    <w:rsid w:val="007A71AC"/>
    <w:rsid w:val="007A7BD2"/>
    <w:rsid w:val="007C40BE"/>
    <w:rsid w:val="007D3D5B"/>
    <w:rsid w:val="00843A3D"/>
    <w:rsid w:val="008A5B8D"/>
    <w:rsid w:val="008C48C0"/>
    <w:rsid w:val="009343D4"/>
    <w:rsid w:val="00977847"/>
    <w:rsid w:val="00A11137"/>
    <w:rsid w:val="00A211DA"/>
    <w:rsid w:val="00A5764B"/>
    <w:rsid w:val="00A81580"/>
    <w:rsid w:val="00AB688A"/>
    <w:rsid w:val="00DB4B94"/>
    <w:rsid w:val="00EC46D0"/>
    <w:rsid w:val="00FF3A43"/>
    <w:rsid w:val="2C004F1C"/>
    <w:rsid w:val="4A7D4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91270"/>
  <w15:docId w15:val="{9270C778-1FE1-49E1-B1DB-AF99AAC2D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4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451"/>
    <w:pPr>
      <w:ind w:left="720"/>
      <w:contextualSpacing/>
    </w:pPr>
  </w:style>
  <w:style w:type="paragraph" w:styleId="BalloonText">
    <w:name w:val="Balloon Text"/>
    <w:basedOn w:val="Normal"/>
    <w:link w:val="BalloonTextChar"/>
    <w:uiPriority w:val="99"/>
    <w:semiHidden/>
    <w:unhideWhenUsed/>
    <w:rsid w:val="002774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451"/>
    <w:rPr>
      <w:rFonts w:ascii="Tahoma" w:hAnsi="Tahoma" w:cs="Tahoma"/>
      <w:sz w:val="16"/>
      <w:szCs w:val="16"/>
    </w:rPr>
  </w:style>
  <w:style w:type="character" w:styleId="Hyperlink">
    <w:name w:val="Hyperlink"/>
    <w:basedOn w:val="DefaultParagraphFont"/>
    <w:uiPriority w:val="99"/>
    <w:unhideWhenUsed/>
    <w:rsid w:val="008C48C0"/>
    <w:rPr>
      <w:color w:val="0000FF" w:themeColor="hyperlink"/>
      <w:u w:val="single"/>
    </w:rPr>
  </w:style>
  <w:style w:type="character" w:styleId="FollowedHyperlink">
    <w:name w:val="FollowedHyperlink"/>
    <w:basedOn w:val="DefaultParagraphFont"/>
    <w:uiPriority w:val="99"/>
    <w:semiHidden/>
    <w:unhideWhenUsed/>
    <w:rsid w:val="00A576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99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scue.org/volunteer/apply-now-our-fall-2020-internship-openin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ng.com/local?lid=YN873x678015740829340229&amp;id=YN873x678015740829340229&amp;q=International+Rescue+Committee&amp;name=International+Rescue+Committee&amp;cp=43.6044960021973%7e-116.272590637207&amp;ppois=43.6044960021973_-116.272590637207_International+Rescue+Committee&amp;FORM=SNAPS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International Rescue Committee</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dc:creator>
  <cp:keywords/>
  <dc:description/>
  <cp:lastModifiedBy>Georgette Siqueiros</cp:lastModifiedBy>
  <cp:revision>3</cp:revision>
  <cp:lastPrinted>2014-10-31T22:39:00Z</cp:lastPrinted>
  <dcterms:created xsi:type="dcterms:W3CDTF">2020-08-26T20:25:00Z</dcterms:created>
  <dcterms:modified xsi:type="dcterms:W3CDTF">2020-09-03T18:08:00Z</dcterms:modified>
</cp:coreProperties>
</file>