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928D5A" w14:textId="77777777" w:rsidR="00DB19BB" w:rsidRPr="00F310F1" w:rsidRDefault="00DB19BB" w:rsidP="00DB19BB">
      <w:pPr>
        <w:rPr>
          <w:rFonts w:ascii="Calibri" w:hAnsi="Calibri" w:cs="Calibri"/>
          <w:b/>
          <w:sz w:val="32"/>
          <w:szCs w:val="32"/>
        </w:rPr>
      </w:pPr>
      <w:r w:rsidRPr="00F310F1">
        <w:rPr>
          <w:rFonts w:ascii="Calibri" w:hAnsi="Calibri" w:cs="Calibri"/>
          <w:b/>
          <w:sz w:val="32"/>
          <w:szCs w:val="32"/>
        </w:rPr>
        <w:t>Annex C: Scope of Work</w:t>
      </w:r>
    </w:p>
    <w:p w14:paraId="61457EF9" w14:textId="77777777" w:rsidR="00DB19BB" w:rsidRPr="00F310F1" w:rsidRDefault="00DB19BB" w:rsidP="00DB19BB">
      <w:pPr>
        <w:rPr>
          <w:rFonts w:ascii="Calibri" w:hAnsi="Calibri" w:cs="Calibri"/>
          <w:b/>
        </w:rPr>
      </w:pPr>
    </w:p>
    <w:p w14:paraId="42250906" w14:textId="0A472E07" w:rsidR="00DB19BB" w:rsidRPr="00F310F1" w:rsidRDefault="00DB19BB" w:rsidP="00DB19BB">
      <w:pPr>
        <w:suppressAutoHyphens/>
        <w:rPr>
          <w:rFonts w:ascii="Calibri" w:hAnsi="Calibri" w:cs="Calibri"/>
          <w:lang w:eastAsia="ar-SA"/>
        </w:rPr>
      </w:pPr>
      <w:r w:rsidRPr="00F310F1">
        <w:rPr>
          <w:rFonts w:ascii="Calibri" w:hAnsi="Calibri" w:cs="Calibri"/>
          <w:noProof/>
        </w:rPr>
        <w:drawing>
          <wp:anchor distT="118745" distB="118745" distL="114935" distR="114935" simplePos="0" relativeHeight="251659264" behindDoc="0" locked="0" layoutInCell="1" allowOverlap="1" wp14:anchorId="04F8392F" wp14:editId="3858AEE4">
            <wp:simplePos x="0" y="0"/>
            <wp:positionH relativeFrom="column">
              <wp:posOffset>0</wp:posOffset>
            </wp:positionH>
            <wp:positionV relativeFrom="paragraph">
              <wp:posOffset>0</wp:posOffset>
            </wp:positionV>
            <wp:extent cx="608965" cy="780415"/>
            <wp:effectExtent l="0" t="0" r="635" b="635"/>
            <wp:wrapSquare wrapText="bothSides"/>
            <wp:docPr id="1398802144" name="Picture 2" descr="A black and yellow sign with a let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802144" name="Picture 2" descr="A black and yellow sign with a letter&#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8965" cy="7804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310F1">
        <w:rPr>
          <w:rFonts w:ascii="Calibri" w:hAnsi="Calibri" w:cs="Calibri"/>
          <w:lang w:eastAsia="ar-SA"/>
        </w:rPr>
        <w:t>International Rescue Committee, Inc.</w:t>
      </w:r>
    </w:p>
    <w:p w14:paraId="21D7FA9B" w14:textId="38D27F78" w:rsidR="00DB19BB" w:rsidRPr="00F310F1" w:rsidRDefault="00DB19BB" w:rsidP="00DB19BB">
      <w:pPr>
        <w:suppressAutoHyphens/>
        <w:rPr>
          <w:rFonts w:ascii="Calibri" w:hAnsi="Calibri" w:cs="Calibri"/>
          <w:lang w:eastAsia="ar-SA"/>
        </w:rPr>
      </w:pPr>
      <w:r w:rsidRPr="00F310F1">
        <w:rPr>
          <w:rFonts w:ascii="Calibri" w:hAnsi="Calibri" w:cs="Calibri"/>
          <w:lang w:eastAsia="ar-SA"/>
        </w:rPr>
        <w:t xml:space="preserve">Scope of Works (SoW) for </w:t>
      </w:r>
      <w:r w:rsidRPr="00F310F1">
        <w:rPr>
          <w:rFonts w:ascii="Calibri" w:eastAsia="Arial Unicode MS" w:hAnsi="Calibri" w:cs="Calibri"/>
          <w:lang w:eastAsia="ar-SA"/>
        </w:rPr>
        <w:t xml:space="preserve">Provision of </w:t>
      </w:r>
      <w:r w:rsidR="00A017F5" w:rsidRPr="00F310F1">
        <w:rPr>
          <w:rFonts w:ascii="Calibri" w:eastAsia="Arial Unicode MS" w:hAnsi="Calibri" w:cs="Calibri"/>
          <w:lang w:eastAsia="ar-SA"/>
        </w:rPr>
        <w:t>Transport Services (</w:t>
      </w:r>
      <w:r w:rsidRPr="00F310F1">
        <w:rPr>
          <w:rFonts w:ascii="Calibri" w:eastAsia="Arial Unicode MS" w:hAnsi="Calibri" w:cs="Calibri"/>
          <w:lang w:eastAsia="ar-SA"/>
        </w:rPr>
        <w:t>Vehicle Hire</w:t>
      </w:r>
      <w:r w:rsidR="00A017F5" w:rsidRPr="00F310F1">
        <w:rPr>
          <w:rFonts w:ascii="Calibri" w:eastAsia="Arial Unicode MS" w:hAnsi="Calibri" w:cs="Calibri"/>
          <w:lang w:eastAsia="ar-SA"/>
        </w:rPr>
        <w:t>)</w:t>
      </w:r>
    </w:p>
    <w:p w14:paraId="75B5D476" w14:textId="77777777" w:rsidR="00DB19BB" w:rsidRPr="00F310F1" w:rsidRDefault="00DB19BB" w:rsidP="00DB19BB">
      <w:pPr>
        <w:suppressAutoHyphens/>
        <w:rPr>
          <w:rFonts w:ascii="Calibri" w:hAnsi="Calibri" w:cs="Calibri"/>
          <w:lang w:eastAsia="ar-SA"/>
        </w:rPr>
      </w:pPr>
    </w:p>
    <w:p w14:paraId="5BA4AFFF" w14:textId="77777777" w:rsidR="00DB19BB" w:rsidRPr="00F310F1" w:rsidRDefault="00DB19BB" w:rsidP="00DB19BB">
      <w:pPr>
        <w:suppressAutoHyphens/>
        <w:rPr>
          <w:rFonts w:ascii="Calibri" w:hAnsi="Calibri" w:cs="Calibri"/>
          <w:lang w:eastAsia="ar-SA"/>
        </w:rPr>
      </w:pPr>
    </w:p>
    <w:p w14:paraId="1174C66C" w14:textId="75B4BE47" w:rsidR="00DB19BB" w:rsidRPr="00F310F1" w:rsidRDefault="00DB19BB" w:rsidP="00DB19BB">
      <w:pPr>
        <w:rPr>
          <w:rFonts w:ascii="Calibri" w:hAnsi="Calibri" w:cs="Calibri"/>
        </w:rPr>
      </w:pPr>
      <w:r w:rsidRPr="00F310F1">
        <w:rPr>
          <w:rFonts w:ascii="Calibri" w:hAnsi="Calibri" w:cs="Calibri"/>
          <w:noProof/>
        </w:rPr>
        <mc:AlternateContent>
          <mc:Choice Requires="wps">
            <w:drawing>
              <wp:anchor distT="0" distB="0" distL="114300" distR="114300" simplePos="0" relativeHeight="251660288" behindDoc="0" locked="0" layoutInCell="1" allowOverlap="1" wp14:anchorId="41B67AD1" wp14:editId="1A7E2DEE">
                <wp:simplePos x="0" y="0"/>
                <wp:positionH relativeFrom="margin">
                  <wp:align>right</wp:align>
                </wp:positionH>
                <wp:positionV relativeFrom="paragraph">
                  <wp:posOffset>0</wp:posOffset>
                </wp:positionV>
                <wp:extent cx="561975" cy="723900"/>
                <wp:effectExtent l="0" t="3810" r="0" b="0"/>
                <wp:wrapSquare wrapText="bothSides"/>
                <wp:docPr id="1960398083"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61975"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3DC0CB" id="Rectangle 1" o:spid="_x0000_s1026" style="position:absolute;margin-left:-6.95pt;margin-top:0;width:44.25pt;height:57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pyM2AEAAJ4DAAAOAAAAZHJzL2Uyb0RvYy54bWysU12P0zAQfEfiP1h+p0lLe6VR09PpToeQ&#10;jg/p4Ae4jp1EJF6z6zYtv56102sLvCFeLO+uM54ZT9a3h74Te4PUgivldJJLYZyGqnV1Kb99fXzz&#10;TgoKylWqA2dKeTQkbzevX60HX5gZNNBVBgWDOCoGX8omBF9kGenG9Iom4I3joQXsVeAS66xCNTB6&#10;32WzPL/JBsDKI2hDxN2HcSg3Cd9ao8Nna8kE0ZWSuYW0Ylq3cc02a1XUqHzT6hMN9Q8setU6vvQM&#10;9aCCEjts/4LqW41AYMNEQ5+Bta02SQOrmeZ/qHlulDdJC5tD/mwT/T9Y/Wn/7L9gpE7+CfR3Eg7u&#10;G+Vqc0ee7eNHlZcWIgyNURUzmEbvssFTccaIBTGa2A4foeLXVrsAyZaDxT7ewYLFIbl/PLtvDkFo&#10;bi5upqvlQgrNo+Xs7SpPr5Op4uVjjxTeG+hF3JQSmV0CV/snCpGMKl6OxLscPLZdlx64c781+GDs&#10;JPKRb0wLFVuojswdYQwJh5o3DeBPKQYOSCnpx06hkaL74Fj/ajqfx0SlYr5YzrjA68n2eqKcZqhS&#10;BinG7X0YU7jz2NZNsnnkeMee2TbpubA6keUQJJmnwMaUXdfp1OW32vwCAAD//wMAUEsDBBQABgAI&#10;AAAAIQCgG8IW3AAAAAQBAAAPAAAAZHJzL2Rvd25yZXYueG1sTI9BS8NAEIXvgv9hGaEXsZuKlpBm&#10;U6QgliKUprbnbXZMgtnZNLtN4r939GIvD4b3eO+bdDnaRvTY+dqRgtk0AoFUOFNTqeBj//oQg/BB&#10;k9GNI1TwjR6W2e1NqhPjBtphn4dScAn5RCuoQmgTKX1RodV+6lok9j5dZ3Xgsyul6fTA5baRj1E0&#10;l1bXxAuVbnFVYfGVX6yCodj2x/37m9zeH9eOzuvzKj9slJrcjS8LEAHH8B+GX3xGh4yZTu5CxotG&#10;AT8S/pS9OH4GceLM7CkCmaXyGj77AQAA//8DAFBLAQItABQABgAIAAAAIQC2gziS/gAAAOEBAAAT&#10;AAAAAAAAAAAAAAAAAAAAAABbQ29udGVudF9UeXBlc10ueG1sUEsBAi0AFAAGAAgAAAAhADj9If/W&#10;AAAAlAEAAAsAAAAAAAAAAAAAAAAALwEAAF9yZWxzLy5yZWxzUEsBAi0AFAAGAAgAAAAhAIECnIzY&#10;AQAAngMAAA4AAAAAAAAAAAAAAAAALgIAAGRycy9lMm9Eb2MueG1sUEsBAi0AFAAGAAgAAAAhAKAb&#10;whbcAAAABAEAAA8AAAAAAAAAAAAAAAAAMgQAAGRycy9kb3ducmV2LnhtbFBLBQYAAAAABAAEAPMA&#10;AAA7BQAAAAA=&#10;" filled="f" stroked="f">
                <o:lock v:ext="edit" aspectratio="t"/>
                <w10:wrap type="square" anchorx="margin"/>
              </v:rect>
            </w:pict>
          </mc:Fallback>
        </mc:AlternateContent>
      </w:r>
    </w:p>
    <w:p w14:paraId="47ECE0AB" w14:textId="77777777" w:rsidR="00DB19BB" w:rsidRPr="00F310F1" w:rsidRDefault="00DB19BB" w:rsidP="00F310F1">
      <w:pPr>
        <w:pStyle w:val="Heading1"/>
        <w:spacing w:before="80"/>
        <w:ind w:left="2495" w:right="2418"/>
        <w:jc w:val="center"/>
        <w:rPr>
          <w:rFonts w:ascii="Calibri" w:hAnsi="Calibri" w:cs="Calibri"/>
          <w:b/>
          <w:bCs/>
          <w:sz w:val="24"/>
          <w:szCs w:val="24"/>
        </w:rPr>
      </w:pPr>
      <w:r w:rsidRPr="00F310F1">
        <w:rPr>
          <w:rFonts w:ascii="Calibri" w:hAnsi="Calibri" w:cs="Calibri"/>
          <w:b/>
          <w:bCs/>
          <w:sz w:val="24"/>
          <w:szCs w:val="24"/>
        </w:rPr>
        <w:t>TERMS OF REFERENCE FOR SERVICE CONTRACTING</w:t>
      </w:r>
    </w:p>
    <w:tbl>
      <w:tblPr>
        <w:tblW w:w="0" w:type="auto"/>
        <w:tblInd w:w="115" w:type="dxa"/>
        <w:tblLayout w:type="fixed"/>
        <w:tblCellMar>
          <w:left w:w="0" w:type="dxa"/>
          <w:right w:w="0" w:type="dxa"/>
        </w:tblCellMar>
        <w:tblLook w:val="01E0" w:firstRow="1" w:lastRow="1" w:firstColumn="1" w:lastColumn="1" w:noHBand="0" w:noVBand="0"/>
      </w:tblPr>
      <w:tblGrid>
        <w:gridCol w:w="3049"/>
        <w:gridCol w:w="3689"/>
      </w:tblGrid>
      <w:tr w:rsidR="00DB19BB" w:rsidRPr="00F310F1" w14:paraId="2BA88092" w14:textId="77777777" w:rsidTr="00ED5339">
        <w:trPr>
          <w:trHeight w:val="415"/>
        </w:trPr>
        <w:tc>
          <w:tcPr>
            <w:tcW w:w="3049" w:type="dxa"/>
          </w:tcPr>
          <w:p w14:paraId="6573EC3E" w14:textId="77777777" w:rsidR="00DB19BB" w:rsidRPr="00F310F1" w:rsidRDefault="00DB19BB" w:rsidP="00ED5339">
            <w:pPr>
              <w:pStyle w:val="TableParagraph"/>
              <w:spacing w:before="0" w:line="247" w:lineRule="exact"/>
              <w:ind w:left="200"/>
              <w:jc w:val="both"/>
              <w:rPr>
                <w:rFonts w:ascii="Calibri" w:hAnsi="Calibri" w:cs="Calibri"/>
                <w:b/>
                <w:sz w:val="24"/>
                <w:szCs w:val="24"/>
              </w:rPr>
            </w:pPr>
          </w:p>
          <w:p w14:paraId="2B3AE47C" w14:textId="77777777" w:rsidR="00DB19BB" w:rsidRPr="00F310F1" w:rsidRDefault="00DB19BB" w:rsidP="00ED5339">
            <w:pPr>
              <w:pStyle w:val="TableParagraph"/>
              <w:spacing w:before="0" w:line="247" w:lineRule="exact"/>
              <w:ind w:left="200"/>
              <w:jc w:val="both"/>
              <w:rPr>
                <w:rFonts w:ascii="Calibri" w:hAnsi="Calibri" w:cs="Calibri"/>
                <w:b/>
                <w:sz w:val="24"/>
                <w:szCs w:val="24"/>
              </w:rPr>
            </w:pPr>
            <w:r w:rsidRPr="00F310F1">
              <w:rPr>
                <w:rFonts w:ascii="Calibri" w:hAnsi="Calibri" w:cs="Calibri"/>
                <w:b/>
                <w:sz w:val="24"/>
                <w:szCs w:val="24"/>
              </w:rPr>
              <w:t>Assignment</w:t>
            </w:r>
          </w:p>
        </w:tc>
        <w:tc>
          <w:tcPr>
            <w:tcW w:w="3689" w:type="dxa"/>
          </w:tcPr>
          <w:p w14:paraId="0D5C3A59" w14:textId="77777777" w:rsidR="00DB19BB" w:rsidRPr="00F310F1" w:rsidRDefault="00DB19BB" w:rsidP="00ED5339">
            <w:pPr>
              <w:pStyle w:val="TableParagraph"/>
              <w:spacing w:before="0" w:line="244" w:lineRule="exact"/>
              <w:jc w:val="both"/>
              <w:rPr>
                <w:rFonts w:ascii="Calibri" w:hAnsi="Calibri" w:cs="Calibri"/>
                <w:sz w:val="24"/>
                <w:szCs w:val="24"/>
              </w:rPr>
            </w:pPr>
          </w:p>
          <w:p w14:paraId="26371EE2" w14:textId="423D0844" w:rsidR="00DB19BB" w:rsidRPr="00F310F1" w:rsidRDefault="00DB19BB" w:rsidP="00ED5339">
            <w:pPr>
              <w:pStyle w:val="TableParagraph"/>
              <w:spacing w:before="0" w:line="244" w:lineRule="exact"/>
              <w:jc w:val="both"/>
              <w:rPr>
                <w:rFonts w:ascii="Calibri" w:hAnsi="Calibri" w:cs="Calibri"/>
                <w:sz w:val="24"/>
                <w:szCs w:val="24"/>
              </w:rPr>
            </w:pPr>
            <w:r w:rsidRPr="00F310F1">
              <w:rPr>
                <w:rFonts w:ascii="Calibri" w:hAnsi="Calibri" w:cs="Calibri"/>
                <w:sz w:val="24"/>
                <w:szCs w:val="24"/>
              </w:rPr>
              <w:t>Salon Cars,</w:t>
            </w:r>
            <w:r w:rsidR="00F310F1">
              <w:rPr>
                <w:rFonts w:ascii="Calibri" w:hAnsi="Calibri" w:cs="Calibri"/>
                <w:sz w:val="24"/>
                <w:szCs w:val="24"/>
              </w:rPr>
              <w:t xml:space="preserve"> </w:t>
            </w:r>
            <w:r w:rsidRPr="00F310F1">
              <w:rPr>
                <w:rFonts w:ascii="Calibri" w:hAnsi="Calibri" w:cs="Calibri"/>
                <w:sz w:val="24"/>
                <w:szCs w:val="24"/>
              </w:rPr>
              <w:t>4X4 SUV-Vehicles, Minibuses (Super Custom), Buses (Co</w:t>
            </w:r>
            <w:r w:rsidR="00633677" w:rsidRPr="00F310F1">
              <w:rPr>
                <w:rFonts w:ascii="Calibri" w:hAnsi="Calibri" w:cs="Calibri"/>
                <w:sz w:val="24"/>
                <w:szCs w:val="24"/>
              </w:rPr>
              <w:t>a</w:t>
            </w:r>
            <w:r w:rsidRPr="00F310F1">
              <w:rPr>
                <w:rFonts w:ascii="Calibri" w:hAnsi="Calibri" w:cs="Calibri"/>
                <w:sz w:val="24"/>
                <w:szCs w:val="24"/>
              </w:rPr>
              <w:t>sters) and Trucks and Driver Rental Services</w:t>
            </w:r>
          </w:p>
        </w:tc>
      </w:tr>
      <w:tr w:rsidR="00DB19BB" w:rsidRPr="00F310F1" w14:paraId="58A4C9E5" w14:textId="77777777" w:rsidTr="00ED5339">
        <w:trPr>
          <w:trHeight w:val="582"/>
        </w:trPr>
        <w:tc>
          <w:tcPr>
            <w:tcW w:w="3049" w:type="dxa"/>
          </w:tcPr>
          <w:p w14:paraId="7A592AEA" w14:textId="77777777" w:rsidR="00DB19BB" w:rsidRPr="00F310F1" w:rsidRDefault="00DB19BB" w:rsidP="00ED5339">
            <w:pPr>
              <w:pStyle w:val="TableParagraph"/>
              <w:ind w:left="200"/>
              <w:jc w:val="both"/>
              <w:rPr>
                <w:rFonts w:ascii="Calibri" w:hAnsi="Calibri" w:cs="Calibri"/>
                <w:b/>
                <w:sz w:val="24"/>
                <w:szCs w:val="24"/>
              </w:rPr>
            </w:pPr>
            <w:r w:rsidRPr="00F310F1">
              <w:rPr>
                <w:rFonts w:ascii="Calibri" w:hAnsi="Calibri" w:cs="Calibri"/>
                <w:b/>
                <w:sz w:val="24"/>
                <w:szCs w:val="24"/>
              </w:rPr>
              <w:t>Location</w:t>
            </w:r>
          </w:p>
        </w:tc>
        <w:tc>
          <w:tcPr>
            <w:tcW w:w="3689" w:type="dxa"/>
          </w:tcPr>
          <w:p w14:paraId="49D056F5" w14:textId="2B34BC80" w:rsidR="00DB19BB" w:rsidRPr="00F310F1" w:rsidRDefault="00DB19BB" w:rsidP="00ED5339">
            <w:pPr>
              <w:pStyle w:val="TableParagraph"/>
              <w:jc w:val="both"/>
              <w:rPr>
                <w:rFonts w:ascii="Calibri" w:hAnsi="Calibri" w:cs="Calibri"/>
                <w:sz w:val="24"/>
                <w:szCs w:val="24"/>
              </w:rPr>
            </w:pPr>
            <w:r w:rsidRPr="00F310F1">
              <w:rPr>
                <w:rFonts w:ascii="Calibri" w:hAnsi="Calibri" w:cs="Calibri"/>
                <w:sz w:val="24"/>
                <w:szCs w:val="24"/>
              </w:rPr>
              <w:t>(Kampala Offices</w:t>
            </w:r>
            <w:r w:rsidR="00A017F5" w:rsidRPr="00F310F1">
              <w:rPr>
                <w:rFonts w:ascii="Calibri" w:hAnsi="Calibri" w:cs="Calibri"/>
                <w:sz w:val="24"/>
                <w:szCs w:val="24"/>
              </w:rPr>
              <w:t>, Palabek-Lamwo, and Bidi-Bidi, Yumbe)</w:t>
            </w:r>
          </w:p>
        </w:tc>
      </w:tr>
      <w:tr w:rsidR="00DB19BB" w:rsidRPr="00F310F1" w14:paraId="15595870" w14:textId="77777777" w:rsidTr="00ED5339">
        <w:trPr>
          <w:trHeight w:val="582"/>
        </w:trPr>
        <w:tc>
          <w:tcPr>
            <w:tcW w:w="3049" w:type="dxa"/>
          </w:tcPr>
          <w:p w14:paraId="44E24EAD" w14:textId="77777777" w:rsidR="00DB19BB" w:rsidRPr="00F310F1" w:rsidRDefault="00DB19BB" w:rsidP="00ED5339">
            <w:pPr>
              <w:pStyle w:val="TableParagraph"/>
              <w:spacing w:before="160"/>
              <w:ind w:left="200"/>
              <w:jc w:val="both"/>
              <w:rPr>
                <w:rFonts w:ascii="Calibri" w:hAnsi="Calibri" w:cs="Calibri"/>
                <w:b/>
                <w:sz w:val="24"/>
                <w:szCs w:val="24"/>
              </w:rPr>
            </w:pPr>
            <w:r w:rsidRPr="00F310F1">
              <w:rPr>
                <w:rFonts w:ascii="Calibri" w:hAnsi="Calibri" w:cs="Calibri"/>
                <w:b/>
                <w:sz w:val="24"/>
                <w:szCs w:val="24"/>
              </w:rPr>
              <w:t>Duration</w:t>
            </w:r>
          </w:p>
        </w:tc>
        <w:tc>
          <w:tcPr>
            <w:tcW w:w="3689" w:type="dxa"/>
          </w:tcPr>
          <w:p w14:paraId="38F11FAF" w14:textId="77777777" w:rsidR="00DB19BB" w:rsidRPr="00F310F1" w:rsidRDefault="00DB19BB" w:rsidP="00ED5339">
            <w:pPr>
              <w:pStyle w:val="TableParagraph"/>
              <w:spacing w:before="160"/>
              <w:jc w:val="both"/>
              <w:rPr>
                <w:rFonts w:ascii="Calibri" w:hAnsi="Calibri" w:cs="Calibri"/>
                <w:sz w:val="24"/>
                <w:szCs w:val="24"/>
              </w:rPr>
            </w:pPr>
            <w:r w:rsidRPr="00F310F1">
              <w:rPr>
                <w:rFonts w:ascii="Calibri" w:hAnsi="Calibri" w:cs="Calibri"/>
                <w:sz w:val="24"/>
                <w:szCs w:val="24"/>
              </w:rPr>
              <w:t>(24 months)</w:t>
            </w:r>
          </w:p>
        </w:tc>
      </w:tr>
      <w:tr w:rsidR="00DB19BB" w:rsidRPr="00F310F1" w14:paraId="16D93126" w14:textId="77777777" w:rsidTr="00ED5339">
        <w:trPr>
          <w:trHeight w:val="307"/>
        </w:trPr>
        <w:tc>
          <w:tcPr>
            <w:tcW w:w="3049" w:type="dxa"/>
          </w:tcPr>
          <w:p w14:paraId="1FA28EB1" w14:textId="77777777" w:rsidR="00DB19BB" w:rsidRPr="00F310F1" w:rsidRDefault="00DB19BB" w:rsidP="00ED5339">
            <w:pPr>
              <w:pStyle w:val="TableParagraph"/>
              <w:spacing w:before="160" w:line="233" w:lineRule="exact"/>
              <w:jc w:val="both"/>
              <w:rPr>
                <w:rFonts w:ascii="Calibri" w:hAnsi="Calibri" w:cs="Calibri"/>
                <w:b/>
                <w:sz w:val="24"/>
                <w:szCs w:val="24"/>
              </w:rPr>
            </w:pPr>
            <w:r w:rsidRPr="00F310F1">
              <w:rPr>
                <w:rFonts w:ascii="Calibri" w:hAnsi="Calibri" w:cs="Calibri"/>
                <w:b/>
                <w:sz w:val="24"/>
                <w:szCs w:val="24"/>
              </w:rPr>
              <w:t>Reporting to</w:t>
            </w:r>
          </w:p>
        </w:tc>
        <w:tc>
          <w:tcPr>
            <w:tcW w:w="3689" w:type="dxa"/>
          </w:tcPr>
          <w:p w14:paraId="3A48D326" w14:textId="77777777" w:rsidR="00DB19BB" w:rsidRPr="00F310F1" w:rsidRDefault="00DB19BB" w:rsidP="00ED5339">
            <w:pPr>
              <w:pStyle w:val="TableParagraph"/>
              <w:spacing w:before="160" w:line="233" w:lineRule="exact"/>
              <w:jc w:val="both"/>
              <w:rPr>
                <w:rFonts w:ascii="Calibri" w:hAnsi="Calibri" w:cs="Calibri"/>
                <w:sz w:val="24"/>
                <w:szCs w:val="24"/>
              </w:rPr>
            </w:pPr>
            <w:r w:rsidRPr="00F310F1">
              <w:rPr>
                <w:rFonts w:ascii="Calibri" w:hAnsi="Calibri" w:cs="Calibri"/>
                <w:sz w:val="24"/>
                <w:szCs w:val="24"/>
              </w:rPr>
              <w:t xml:space="preserve">Transport Manager  </w:t>
            </w:r>
          </w:p>
        </w:tc>
      </w:tr>
    </w:tbl>
    <w:p w14:paraId="253F3834" w14:textId="77777777" w:rsidR="00DB19BB" w:rsidRPr="00F310F1" w:rsidRDefault="00DB19BB" w:rsidP="00DB19BB">
      <w:pPr>
        <w:rPr>
          <w:rFonts w:ascii="Calibri" w:hAnsi="Calibri" w:cs="Calibri"/>
        </w:rPr>
      </w:pPr>
    </w:p>
    <w:p w14:paraId="055BDB9E" w14:textId="77777777" w:rsidR="00DB19BB" w:rsidRPr="00F310F1" w:rsidRDefault="00DB19BB" w:rsidP="00DB19BB">
      <w:pPr>
        <w:pStyle w:val="ListParagraph"/>
        <w:widowControl w:val="0"/>
        <w:numPr>
          <w:ilvl w:val="0"/>
          <w:numId w:val="1"/>
        </w:numPr>
        <w:tabs>
          <w:tab w:val="left" w:pos="421"/>
        </w:tabs>
        <w:autoSpaceDE w:val="0"/>
        <w:autoSpaceDN w:val="0"/>
        <w:contextualSpacing w:val="0"/>
        <w:rPr>
          <w:rFonts w:ascii="Calibri" w:eastAsiaTheme="majorEastAsia" w:hAnsi="Calibri" w:cs="Calibri"/>
          <w:b/>
          <w:bCs/>
          <w:color w:val="0F4761" w:themeColor="accent1" w:themeShade="BF"/>
        </w:rPr>
      </w:pPr>
      <w:r w:rsidRPr="00F310F1">
        <w:rPr>
          <w:rFonts w:ascii="Calibri" w:eastAsiaTheme="majorEastAsia" w:hAnsi="Calibri" w:cs="Calibri"/>
          <w:b/>
          <w:bCs/>
          <w:color w:val="0F4761" w:themeColor="accent1" w:themeShade="BF"/>
        </w:rPr>
        <w:t>JUSTIFICATION/BACKGROUND</w:t>
      </w:r>
    </w:p>
    <w:p w14:paraId="3004DCC5" w14:textId="6D608D75" w:rsidR="00DB19BB" w:rsidRPr="00F310F1" w:rsidRDefault="00DB19BB" w:rsidP="00DB19BB">
      <w:pPr>
        <w:pStyle w:val="BodyText"/>
        <w:spacing w:before="38" w:line="276" w:lineRule="auto"/>
        <w:ind w:right="116"/>
        <w:rPr>
          <w:rFonts w:ascii="Calibri" w:hAnsi="Calibri" w:cs="Calibri"/>
        </w:rPr>
      </w:pPr>
      <w:r w:rsidRPr="00F310F1">
        <w:rPr>
          <w:rFonts w:ascii="Calibri" w:hAnsi="Calibri" w:cs="Calibri"/>
        </w:rPr>
        <w:t xml:space="preserve">IRC Uganda is planning to contract a reputable vehicle hire company to provide </w:t>
      </w:r>
      <w:r w:rsidR="00A017F5" w:rsidRPr="00F310F1">
        <w:rPr>
          <w:rFonts w:ascii="Calibri" w:hAnsi="Calibri" w:cs="Calibri"/>
        </w:rPr>
        <w:t xml:space="preserve">transport services (vehicle hire) </w:t>
      </w:r>
      <w:r w:rsidRPr="00F310F1">
        <w:rPr>
          <w:rFonts w:ascii="Calibri" w:hAnsi="Calibri" w:cs="Calibri"/>
        </w:rPr>
        <w:t>for its staff</w:t>
      </w:r>
      <w:r w:rsidR="00A017F5" w:rsidRPr="00F310F1">
        <w:rPr>
          <w:rFonts w:ascii="Calibri" w:hAnsi="Calibri" w:cs="Calibri"/>
        </w:rPr>
        <w:t>, assets and property</w:t>
      </w:r>
      <w:r w:rsidRPr="00F310F1">
        <w:rPr>
          <w:rFonts w:ascii="Calibri" w:hAnsi="Calibri" w:cs="Calibri"/>
        </w:rPr>
        <w:t xml:space="preserve"> inside Kampala and outside Kampala.</w:t>
      </w:r>
      <w:r w:rsidRPr="00F310F1">
        <w:rPr>
          <w:rFonts w:ascii="Calibri" w:hAnsi="Calibri" w:cs="Calibri"/>
          <w:spacing w:val="-6"/>
        </w:rPr>
        <w:t xml:space="preserve"> </w:t>
      </w:r>
      <w:r w:rsidRPr="00F310F1">
        <w:rPr>
          <w:rFonts w:ascii="Calibri" w:hAnsi="Calibri" w:cs="Calibri"/>
        </w:rPr>
        <w:t>The</w:t>
      </w:r>
      <w:r w:rsidRPr="00F310F1">
        <w:rPr>
          <w:rFonts w:ascii="Calibri" w:hAnsi="Calibri" w:cs="Calibri"/>
          <w:spacing w:val="-6"/>
        </w:rPr>
        <w:t xml:space="preserve"> </w:t>
      </w:r>
      <w:r w:rsidRPr="00F310F1">
        <w:rPr>
          <w:rFonts w:ascii="Calibri" w:hAnsi="Calibri" w:cs="Calibri"/>
        </w:rPr>
        <w:t>successful</w:t>
      </w:r>
      <w:r w:rsidRPr="00F310F1">
        <w:rPr>
          <w:rFonts w:ascii="Calibri" w:hAnsi="Calibri" w:cs="Calibri"/>
          <w:spacing w:val="-6"/>
        </w:rPr>
        <w:t xml:space="preserve"> </w:t>
      </w:r>
      <w:r w:rsidRPr="00F310F1">
        <w:rPr>
          <w:rFonts w:ascii="Calibri" w:hAnsi="Calibri" w:cs="Calibri"/>
        </w:rPr>
        <w:t>service</w:t>
      </w:r>
      <w:r w:rsidRPr="00F310F1">
        <w:rPr>
          <w:rFonts w:ascii="Calibri" w:hAnsi="Calibri" w:cs="Calibri"/>
          <w:spacing w:val="-6"/>
        </w:rPr>
        <w:t xml:space="preserve"> </w:t>
      </w:r>
      <w:r w:rsidRPr="00F310F1">
        <w:rPr>
          <w:rFonts w:ascii="Calibri" w:hAnsi="Calibri" w:cs="Calibri"/>
        </w:rPr>
        <w:t>provider</w:t>
      </w:r>
      <w:r w:rsidRPr="00F310F1">
        <w:rPr>
          <w:rFonts w:ascii="Calibri" w:hAnsi="Calibri" w:cs="Calibri"/>
          <w:spacing w:val="-6"/>
        </w:rPr>
        <w:t xml:space="preserve"> </w:t>
      </w:r>
      <w:r w:rsidRPr="00F310F1">
        <w:rPr>
          <w:rFonts w:ascii="Calibri" w:hAnsi="Calibri" w:cs="Calibri"/>
        </w:rPr>
        <w:t>shall</w:t>
      </w:r>
      <w:r w:rsidRPr="00F310F1">
        <w:rPr>
          <w:rFonts w:ascii="Calibri" w:hAnsi="Calibri" w:cs="Calibri"/>
          <w:spacing w:val="-5"/>
        </w:rPr>
        <w:t xml:space="preserve"> </w:t>
      </w:r>
      <w:r w:rsidRPr="00F310F1">
        <w:rPr>
          <w:rFonts w:ascii="Calibri" w:hAnsi="Calibri" w:cs="Calibri"/>
        </w:rPr>
        <w:t>perform</w:t>
      </w:r>
      <w:r w:rsidRPr="00F310F1">
        <w:rPr>
          <w:rFonts w:ascii="Calibri" w:hAnsi="Calibri" w:cs="Calibri"/>
          <w:spacing w:val="-10"/>
        </w:rPr>
        <w:t xml:space="preserve"> </w:t>
      </w:r>
      <w:r w:rsidRPr="00F310F1">
        <w:rPr>
          <w:rFonts w:ascii="Calibri" w:hAnsi="Calibri" w:cs="Calibri"/>
        </w:rPr>
        <w:t>the</w:t>
      </w:r>
      <w:r w:rsidRPr="00F310F1">
        <w:rPr>
          <w:rFonts w:ascii="Calibri" w:hAnsi="Calibri" w:cs="Calibri"/>
          <w:spacing w:val="-7"/>
        </w:rPr>
        <w:t xml:space="preserve"> </w:t>
      </w:r>
      <w:r w:rsidRPr="00F310F1">
        <w:rPr>
          <w:rFonts w:ascii="Calibri" w:hAnsi="Calibri" w:cs="Calibri"/>
        </w:rPr>
        <w:t>required</w:t>
      </w:r>
      <w:r w:rsidRPr="00F310F1">
        <w:rPr>
          <w:rFonts w:ascii="Calibri" w:hAnsi="Calibri" w:cs="Calibri"/>
          <w:spacing w:val="-6"/>
        </w:rPr>
        <w:t xml:space="preserve"> </w:t>
      </w:r>
      <w:r w:rsidRPr="00F310F1">
        <w:rPr>
          <w:rFonts w:ascii="Calibri" w:hAnsi="Calibri" w:cs="Calibri"/>
        </w:rPr>
        <w:t>services</w:t>
      </w:r>
      <w:r w:rsidRPr="00F310F1">
        <w:rPr>
          <w:rFonts w:ascii="Calibri" w:hAnsi="Calibri" w:cs="Calibri"/>
          <w:spacing w:val="-6"/>
        </w:rPr>
        <w:t xml:space="preserve"> </w:t>
      </w:r>
      <w:r w:rsidRPr="00F310F1">
        <w:rPr>
          <w:rFonts w:ascii="Calibri" w:hAnsi="Calibri" w:cs="Calibri"/>
        </w:rPr>
        <w:t>in</w:t>
      </w:r>
      <w:r w:rsidRPr="00F310F1">
        <w:rPr>
          <w:rFonts w:ascii="Calibri" w:hAnsi="Calibri" w:cs="Calibri"/>
          <w:spacing w:val="-6"/>
        </w:rPr>
        <w:t xml:space="preserve"> </w:t>
      </w:r>
      <w:r w:rsidRPr="00F310F1">
        <w:rPr>
          <w:rFonts w:ascii="Calibri" w:hAnsi="Calibri" w:cs="Calibri"/>
        </w:rPr>
        <w:t>line</w:t>
      </w:r>
      <w:r w:rsidRPr="00F310F1">
        <w:rPr>
          <w:rFonts w:ascii="Calibri" w:hAnsi="Calibri" w:cs="Calibri"/>
          <w:spacing w:val="-9"/>
        </w:rPr>
        <w:t xml:space="preserve"> </w:t>
      </w:r>
      <w:r w:rsidRPr="00F310F1">
        <w:rPr>
          <w:rFonts w:ascii="Calibri" w:hAnsi="Calibri" w:cs="Calibri"/>
        </w:rPr>
        <w:t>with</w:t>
      </w:r>
      <w:r w:rsidRPr="00F310F1">
        <w:rPr>
          <w:rFonts w:ascii="Calibri" w:hAnsi="Calibri" w:cs="Calibri"/>
          <w:spacing w:val="-6"/>
        </w:rPr>
        <w:t xml:space="preserve"> </w:t>
      </w:r>
      <w:r w:rsidRPr="00F310F1">
        <w:rPr>
          <w:rFonts w:ascii="Calibri" w:hAnsi="Calibri" w:cs="Calibri"/>
        </w:rPr>
        <w:t>IRC Uganda</w:t>
      </w:r>
      <w:r w:rsidRPr="00F310F1">
        <w:rPr>
          <w:rFonts w:ascii="Calibri" w:hAnsi="Calibri" w:cs="Calibri"/>
          <w:spacing w:val="-5"/>
        </w:rPr>
        <w:t xml:space="preserve"> </w:t>
      </w:r>
      <w:r w:rsidRPr="00F310F1">
        <w:rPr>
          <w:rFonts w:ascii="Calibri" w:hAnsi="Calibri" w:cs="Calibri"/>
        </w:rPr>
        <w:t>standards</w:t>
      </w:r>
      <w:r w:rsidRPr="00F310F1">
        <w:rPr>
          <w:rFonts w:ascii="Calibri" w:hAnsi="Calibri" w:cs="Calibri"/>
          <w:spacing w:val="-6"/>
        </w:rPr>
        <w:t xml:space="preserve"> with</w:t>
      </w:r>
      <w:r w:rsidRPr="00F310F1">
        <w:rPr>
          <w:rFonts w:ascii="Calibri" w:hAnsi="Calibri" w:cs="Calibri"/>
        </w:rPr>
        <w:t>in</w:t>
      </w:r>
      <w:r w:rsidRPr="00F310F1">
        <w:rPr>
          <w:rFonts w:ascii="Calibri" w:hAnsi="Calibri" w:cs="Calibri"/>
          <w:spacing w:val="-6"/>
        </w:rPr>
        <w:t xml:space="preserve"> </w:t>
      </w:r>
      <w:r w:rsidR="00F34ED5" w:rsidRPr="00F310F1">
        <w:rPr>
          <w:rFonts w:ascii="Calibri" w:hAnsi="Calibri" w:cs="Calibri"/>
        </w:rPr>
        <w:t>elevated level</w:t>
      </w:r>
      <w:r w:rsidRPr="00F310F1">
        <w:rPr>
          <w:rFonts w:ascii="Calibri" w:hAnsi="Calibri" w:cs="Calibri"/>
        </w:rPr>
        <w:t xml:space="preserve"> of</w:t>
      </w:r>
      <w:r w:rsidRPr="00F310F1">
        <w:rPr>
          <w:rFonts w:ascii="Calibri" w:hAnsi="Calibri" w:cs="Calibri"/>
          <w:spacing w:val="-2"/>
        </w:rPr>
        <w:t xml:space="preserve"> </w:t>
      </w:r>
      <w:r w:rsidRPr="00F310F1">
        <w:rPr>
          <w:rFonts w:ascii="Calibri" w:hAnsi="Calibri" w:cs="Calibri"/>
        </w:rPr>
        <w:t>quality</w:t>
      </w:r>
      <w:r w:rsidRPr="00F310F1">
        <w:rPr>
          <w:rFonts w:ascii="Calibri" w:hAnsi="Calibri" w:cs="Calibri"/>
          <w:spacing w:val="-4"/>
        </w:rPr>
        <w:t xml:space="preserve"> </w:t>
      </w:r>
      <w:r w:rsidRPr="00F310F1">
        <w:rPr>
          <w:rFonts w:ascii="Calibri" w:hAnsi="Calibri" w:cs="Calibri"/>
        </w:rPr>
        <w:t>and</w:t>
      </w:r>
      <w:r w:rsidRPr="00F310F1">
        <w:rPr>
          <w:rFonts w:ascii="Calibri" w:hAnsi="Calibri" w:cs="Calibri"/>
          <w:spacing w:val="-5"/>
        </w:rPr>
        <w:t xml:space="preserve"> </w:t>
      </w:r>
      <w:r w:rsidRPr="00F310F1">
        <w:rPr>
          <w:rFonts w:ascii="Calibri" w:hAnsi="Calibri" w:cs="Calibri"/>
        </w:rPr>
        <w:t>shall</w:t>
      </w:r>
      <w:r w:rsidRPr="00F310F1">
        <w:rPr>
          <w:rFonts w:ascii="Calibri" w:hAnsi="Calibri" w:cs="Calibri"/>
          <w:spacing w:val="-3"/>
        </w:rPr>
        <w:t xml:space="preserve"> </w:t>
      </w:r>
      <w:r w:rsidRPr="00F310F1">
        <w:rPr>
          <w:rFonts w:ascii="Calibri" w:hAnsi="Calibri" w:cs="Calibri"/>
        </w:rPr>
        <w:t>follow</w:t>
      </w:r>
      <w:r w:rsidRPr="00F310F1">
        <w:rPr>
          <w:rFonts w:ascii="Calibri" w:hAnsi="Calibri" w:cs="Calibri"/>
          <w:spacing w:val="-7"/>
        </w:rPr>
        <w:t xml:space="preserve"> </w:t>
      </w:r>
      <w:r w:rsidRPr="00F310F1">
        <w:rPr>
          <w:rFonts w:ascii="Calibri" w:hAnsi="Calibri" w:cs="Calibri"/>
        </w:rPr>
        <w:t>all</w:t>
      </w:r>
      <w:r w:rsidRPr="00F310F1">
        <w:rPr>
          <w:rFonts w:ascii="Calibri" w:hAnsi="Calibri" w:cs="Calibri"/>
          <w:spacing w:val="-4"/>
        </w:rPr>
        <w:t xml:space="preserve"> </w:t>
      </w:r>
      <w:r w:rsidRPr="00F310F1">
        <w:rPr>
          <w:rFonts w:ascii="Calibri" w:hAnsi="Calibri" w:cs="Calibri"/>
        </w:rPr>
        <w:t>applications</w:t>
      </w:r>
      <w:r w:rsidRPr="00F310F1">
        <w:rPr>
          <w:rFonts w:ascii="Calibri" w:hAnsi="Calibri" w:cs="Calibri"/>
          <w:spacing w:val="-3"/>
        </w:rPr>
        <w:t xml:space="preserve"> </w:t>
      </w:r>
      <w:r w:rsidRPr="00F310F1">
        <w:rPr>
          <w:rFonts w:ascii="Calibri" w:hAnsi="Calibri" w:cs="Calibri"/>
        </w:rPr>
        <w:t>and</w:t>
      </w:r>
      <w:r w:rsidRPr="00F310F1">
        <w:rPr>
          <w:rFonts w:ascii="Calibri" w:hAnsi="Calibri" w:cs="Calibri"/>
          <w:spacing w:val="-3"/>
        </w:rPr>
        <w:t xml:space="preserve"> </w:t>
      </w:r>
      <w:r w:rsidRPr="00F310F1">
        <w:rPr>
          <w:rFonts w:ascii="Calibri" w:hAnsi="Calibri" w:cs="Calibri"/>
        </w:rPr>
        <w:t>directives</w:t>
      </w:r>
      <w:r w:rsidRPr="00F310F1">
        <w:rPr>
          <w:rFonts w:ascii="Calibri" w:hAnsi="Calibri" w:cs="Calibri"/>
          <w:spacing w:val="-2"/>
        </w:rPr>
        <w:t xml:space="preserve"> </w:t>
      </w:r>
      <w:r w:rsidRPr="00F310F1">
        <w:rPr>
          <w:rFonts w:ascii="Calibri" w:hAnsi="Calibri" w:cs="Calibri"/>
        </w:rPr>
        <w:t>as</w:t>
      </w:r>
      <w:r w:rsidRPr="00F310F1">
        <w:rPr>
          <w:rFonts w:ascii="Calibri" w:hAnsi="Calibri" w:cs="Calibri"/>
          <w:spacing w:val="-3"/>
        </w:rPr>
        <w:t xml:space="preserve"> </w:t>
      </w:r>
      <w:r w:rsidRPr="00F310F1">
        <w:rPr>
          <w:rFonts w:ascii="Calibri" w:hAnsi="Calibri" w:cs="Calibri"/>
        </w:rPr>
        <w:t>identified</w:t>
      </w:r>
      <w:r w:rsidRPr="00F310F1">
        <w:rPr>
          <w:rFonts w:ascii="Calibri" w:hAnsi="Calibri" w:cs="Calibri"/>
          <w:spacing w:val="-4"/>
        </w:rPr>
        <w:t xml:space="preserve"> </w:t>
      </w:r>
      <w:r w:rsidRPr="00F310F1">
        <w:rPr>
          <w:rFonts w:ascii="Calibri" w:hAnsi="Calibri" w:cs="Calibri"/>
        </w:rPr>
        <w:t>by</w:t>
      </w:r>
      <w:r w:rsidRPr="00F310F1">
        <w:rPr>
          <w:rFonts w:ascii="Calibri" w:hAnsi="Calibri" w:cs="Calibri"/>
          <w:spacing w:val="-4"/>
        </w:rPr>
        <w:t xml:space="preserve"> </w:t>
      </w:r>
      <w:r w:rsidRPr="00F310F1">
        <w:rPr>
          <w:rFonts w:ascii="Calibri" w:hAnsi="Calibri" w:cs="Calibri"/>
        </w:rPr>
        <w:t>this</w:t>
      </w:r>
      <w:r w:rsidRPr="00F310F1">
        <w:rPr>
          <w:rFonts w:ascii="Calibri" w:hAnsi="Calibri" w:cs="Calibri"/>
          <w:spacing w:val="-3"/>
        </w:rPr>
        <w:t xml:space="preserve"> </w:t>
      </w:r>
      <w:r w:rsidRPr="00F310F1">
        <w:rPr>
          <w:rFonts w:ascii="Calibri" w:hAnsi="Calibri" w:cs="Calibri"/>
        </w:rPr>
        <w:t>Terms of Reference (ToR).</w:t>
      </w:r>
      <w:r w:rsidRPr="00F310F1">
        <w:rPr>
          <w:rFonts w:ascii="Calibri" w:hAnsi="Calibri" w:cs="Calibri"/>
          <w:spacing w:val="-1"/>
        </w:rPr>
        <w:t xml:space="preserve"> </w:t>
      </w:r>
      <w:r w:rsidRPr="00F310F1">
        <w:rPr>
          <w:rFonts w:ascii="Calibri" w:hAnsi="Calibri" w:cs="Calibri"/>
        </w:rPr>
        <w:t>The</w:t>
      </w:r>
      <w:r w:rsidRPr="00F310F1">
        <w:rPr>
          <w:rFonts w:ascii="Calibri" w:hAnsi="Calibri" w:cs="Calibri"/>
          <w:spacing w:val="-3"/>
        </w:rPr>
        <w:t xml:space="preserve"> </w:t>
      </w:r>
      <w:r w:rsidRPr="00F310F1">
        <w:rPr>
          <w:rFonts w:ascii="Calibri" w:hAnsi="Calibri" w:cs="Calibri"/>
        </w:rPr>
        <w:t>transportation</w:t>
      </w:r>
      <w:r w:rsidRPr="00F310F1">
        <w:rPr>
          <w:rFonts w:ascii="Calibri" w:hAnsi="Calibri" w:cs="Calibri"/>
          <w:spacing w:val="-4"/>
        </w:rPr>
        <w:t xml:space="preserve"> </w:t>
      </w:r>
      <w:r w:rsidRPr="00F310F1">
        <w:rPr>
          <w:rFonts w:ascii="Calibri" w:hAnsi="Calibri" w:cs="Calibri"/>
        </w:rPr>
        <w:t>services</w:t>
      </w:r>
      <w:r w:rsidRPr="00F310F1">
        <w:rPr>
          <w:rFonts w:ascii="Calibri" w:hAnsi="Calibri" w:cs="Calibri"/>
          <w:spacing w:val="-2"/>
        </w:rPr>
        <w:t xml:space="preserve"> </w:t>
      </w:r>
      <w:r w:rsidRPr="00F310F1">
        <w:rPr>
          <w:rFonts w:ascii="Calibri" w:hAnsi="Calibri" w:cs="Calibri"/>
        </w:rPr>
        <w:t>include:</w:t>
      </w:r>
    </w:p>
    <w:p w14:paraId="45963706" w14:textId="77777777" w:rsidR="00DB19BB" w:rsidRPr="00F310F1" w:rsidRDefault="00DB19BB" w:rsidP="00DB19BB">
      <w:pPr>
        <w:pStyle w:val="BodyText"/>
        <w:spacing w:line="276" w:lineRule="auto"/>
        <w:ind w:right="118"/>
        <w:rPr>
          <w:rFonts w:ascii="Calibri" w:hAnsi="Calibri" w:cs="Calibri"/>
        </w:rPr>
      </w:pPr>
      <w:r w:rsidRPr="00F310F1">
        <w:rPr>
          <w:rFonts w:ascii="Calibri" w:hAnsi="Calibri" w:cs="Calibri"/>
          <w:b/>
        </w:rPr>
        <w:t>Ancillary</w:t>
      </w:r>
      <w:r w:rsidRPr="00F310F1">
        <w:rPr>
          <w:rFonts w:ascii="Calibri" w:hAnsi="Calibri" w:cs="Calibri"/>
          <w:b/>
          <w:spacing w:val="-7"/>
        </w:rPr>
        <w:t xml:space="preserve"> </w:t>
      </w:r>
      <w:r w:rsidRPr="00F310F1">
        <w:rPr>
          <w:rFonts w:ascii="Calibri" w:hAnsi="Calibri" w:cs="Calibri"/>
          <w:b/>
        </w:rPr>
        <w:t>Services</w:t>
      </w:r>
      <w:r w:rsidRPr="00F310F1">
        <w:rPr>
          <w:rFonts w:ascii="Calibri" w:hAnsi="Calibri" w:cs="Calibri"/>
        </w:rPr>
        <w:t>:</w:t>
      </w:r>
      <w:r w:rsidRPr="00F310F1">
        <w:rPr>
          <w:rFonts w:ascii="Calibri" w:hAnsi="Calibri" w:cs="Calibri"/>
          <w:spacing w:val="-6"/>
        </w:rPr>
        <w:t xml:space="preserve"> </w:t>
      </w:r>
      <w:r w:rsidRPr="00F310F1">
        <w:rPr>
          <w:rFonts w:ascii="Calibri" w:hAnsi="Calibri" w:cs="Calibri"/>
        </w:rPr>
        <w:t>Other</w:t>
      </w:r>
      <w:r w:rsidRPr="00F310F1">
        <w:rPr>
          <w:rFonts w:ascii="Calibri" w:hAnsi="Calibri" w:cs="Calibri"/>
          <w:spacing w:val="-7"/>
        </w:rPr>
        <w:t xml:space="preserve"> </w:t>
      </w:r>
      <w:r w:rsidRPr="00F310F1">
        <w:rPr>
          <w:rFonts w:ascii="Calibri" w:hAnsi="Calibri" w:cs="Calibri"/>
        </w:rPr>
        <w:t>transportation</w:t>
      </w:r>
      <w:r w:rsidRPr="00F310F1">
        <w:rPr>
          <w:rFonts w:ascii="Calibri" w:hAnsi="Calibri" w:cs="Calibri"/>
          <w:spacing w:val="-8"/>
        </w:rPr>
        <w:t xml:space="preserve"> </w:t>
      </w:r>
      <w:r w:rsidRPr="00F310F1">
        <w:rPr>
          <w:rFonts w:ascii="Calibri" w:hAnsi="Calibri" w:cs="Calibri"/>
        </w:rPr>
        <w:t>services</w:t>
      </w:r>
      <w:r w:rsidRPr="00F310F1">
        <w:rPr>
          <w:rFonts w:ascii="Calibri" w:hAnsi="Calibri" w:cs="Calibri"/>
          <w:spacing w:val="-5"/>
        </w:rPr>
        <w:t xml:space="preserve"> </w:t>
      </w:r>
      <w:r w:rsidRPr="00F310F1">
        <w:rPr>
          <w:rFonts w:ascii="Calibri" w:hAnsi="Calibri" w:cs="Calibri"/>
        </w:rPr>
        <w:t>should</w:t>
      </w:r>
      <w:r w:rsidRPr="00F310F1">
        <w:rPr>
          <w:rFonts w:ascii="Calibri" w:hAnsi="Calibri" w:cs="Calibri"/>
          <w:spacing w:val="-7"/>
        </w:rPr>
        <w:t xml:space="preserve"> </w:t>
      </w:r>
      <w:r w:rsidRPr="00F310F1">
        <w:rPr>
          <w:rFonts w:ascii="Calibri" w:hAnsi="Calibri" w:cs="Calibri"/>
        </w:rPr>
        <w:t>be</w:t>
      </w:r>
      <w:r w:rsidRPr="00F310F1">
        <w:rPr>
          <w:rFonts w:ascii="Calibri" w:hAnsi="Calibri" w:cs="Calibri"/>
          <w:spacing w:val="-6"/>
        </w:rPr>
        <w:t xml:space="preserve"> </w:t>
      </w:r>
      <w:r w:rsidRPr="00F310F1">
        <w:rPr>
          <w:rFonts w:ascii="Calibri" w:hAnsi="Calibri" w:cs="Calibri"/>
        </w:rPr>
        <w:t>available</w:t>
      </w:r>
      <w:r w:rsidRPr="00F310F1">
        <w:rPr>
          <w:rFonts w:ascii="Calibri" w:hAnsi="Calibri" w:cs="Calibri"/>
          <w:spacing w:val="-7"/>
        </w:rPr>
        <w:t xml:space="preserve"> </w:t>
      </w:r>
      <w:r w:rsidRPr="00F310F1">
        <w:rPr>
          <w:rFonts w:ascii="Calibri" w:hAnsi="Calibri" w:cs="Calibri"/>
        </w:rPr>
        <w:t>upon</w:t>
      </w:r>
      <w:r w:rsidRPr="00F310F1">
        <w:rPr>
          <w:rFonts w:ascii="Calibri" w:hAnsi="Calibri" w:cs="Calibri"/>
          <w:spacing w:val="-6"/>
        </w:rPr>
        <w:t xml:space="preserve"> IRC </w:t>
      </w:r>
      <w:r w:rsidRPr="00F310F1">
        <w:rPr>
          <w:rFonts w:ascii="Calibri" w:hAnsi="Calibri" w:cs="Calibri"/>
        </w:rPr>
        <w:t>request,</w:t>
      </w:r>
      <w:r w:rsidRPr="00F310F1">
        <w:rPr>
          <w:rFonts w:ascii="Calibri" w:hAnsi="Calibri" w:cs="Calibri"/>
          <w:spacing w:val="-9"/>
        </w:rPr>
        <w:t xml:space="preserve"> </w:t>
      </w:r>
      <w:r w:rsidRPr="00F310F1">
        <w:rPr>
          <w:rFonts w:ascii="Calibri" w:hAnsi="Calibri" w:cs="Calibri"/>
        </w:rPr>
        <w:t>and</w:t>
      </w:r>
      <w:r w:rsidRPr="00F310F1">
        <w:rPr>
          <w:rFonts w:ascii="Calibri" w:hAnsi="Calibri" w:cs="Calibri"/>
          <w:spacing w:val="-7"/>
        </w:rPr>
        <w:t xml:space="preserve"> </w:t>
      </w:r>
      <w:r w:rsidRPr="00F310F1">
        <w:rPr>
          <w:rFonts w:ascii="Calibri" w:hAnsi="Calibri" w:cs="Calibri"/>
        </w:rPr>
        <w:t>involve</w:t>
      </w:r>
      <w:r w:rsidRPr="00F310F1">
        <w:rPr>
          <w:rFonts w:ascii="Calibri" w:hAnsi="Calibri" w:cs="Calibri"/>
          <w:spacing w:val="-6"/>
        </w:rPr>
        <w:t xml:space="preserve"> </w:t>
      </w:r>
      <w:r w:rsidRPr="00F310F1">
        <w:rPr>
          <w:rFonts w:ascii="Calibri" w:hAnsi="Calibri" w:cs="Calibri"/>
        </w:rPr>
        <w:t>point</w:t>
      </w:r>
      <w:r w:rsidRPr="00F310F1">
        <w:rPr>
          <w:rFonts w:ascii="Calibri" w:hAnsi="Calibri" w:cs="Calibri"/>
          <w:spacing w:val="-8"/>
        </w:rPr>
        <w:t xml:space="preserve"> </w:t>
      </w:r>
      <w:r w:rsidRPr="00F310F1">
        <w:rPr>
          <w:rFonts w:ascii="Calibri" w:hAnsi="Calibri" w:cs="Calibri"/>
        </w:rPr>
        <w:t>to</w:t>
      </w:r>
      <w:r w:rsidRPr="00F310F1">
        <w:rPr>
          <w:rFonts w:ascii="Calibri" w:hAnsi="Calibri" w:cs="Calibri"/>
          <w:spacing w:val="-6"/>
        </w:rPr>
        <w:t xml:space="preserve"> </w:t>
      </w:r>
      <w:r w:rsidRPr="00F310F1">
        <w:rPr>
          <w:rFonts w:ascii="Calibri" w:hAnsi="Calibri" w:cs="Calibri"/>
        </w:rPr>
        <w:t>point transfer services as follows:</w:t>
      </w:r>
    </w:p>
    <w:p w14:paraId="2EC9C9A2" w14:textId="013E7F94" w:rsidR="00DB19BB" w:rsidRPr="00F310F1" w:rsidRDefault="00DB19BB" w:rsidP="00DB19BB">
      <w:pPr>
        <w:pStyle w:val="BodyText"/>
        <w:spacing w:line="276" w:lineRule="auto"/>
        <w:ind w:right="118"/>
        <w:rPr>
          <w:rFonts w:ascii="Calibri" w:hAnsi="Calibri" w:cs="Calibri"/>
        </w:rPr>
      </w:pPr>
      <w:r w:rsidRPr="00F310F1">
        <w:rPr>
          <w:rFonts w:ascii="Calibri" w:hAnsi="Calibri" w:cs="Calibri"/>
          <w:b/>
          <w:bCs/>
        </w:rPr>
        <w:t xml:space="preserve">Transport services </w:t>
      </w:r>
      <w:r w:rsidR="00F34ED5" w:rsidRPr="00F310F1">
        <w:rPr>
          <w:rFonts w:ascii="Calibri" w:hAnsi="Calibri" w:cs="Calibri"/>
          <w:b/>
          <w:bCs/>
        </w:rPr>
        <w:t>for</w:t>
      </w:r>
      <w:r w:rsidR="00F34ED5" w:rsidRPr="00F310F1">
        <w:rPr>
          <w:rFonts w:ascii="Calibri" w:hAnsi="Calibri" w:cs="Calibri"/>
        </w:rPr>
        <w:t>.</w:t>
      </w:r>
      <w:r w:rsidRPr="00F310F1">
        <w:rPr>
          <w:rFonts w:ascii="Calibri" w:hAnsi="Calibri" w:cs="Calibri"/>
        </w:rPr>
        <w:t xml:space="preserve"> </w:t>
      </w:r>
    </w:p>
    <w:p w14:paraId="0E490746" w14:textId="77777777" w:rsidR="00DB19BB" w:rsidRPr="00F310F1" w:rsidRDefault="00DB19BB" w:rsidP="00DB19BB">
      <w:pPr>
        <w:pStyle w:val="BodyText"/>
        <w:spacing w:line="276" w:lineRule="auto"/>
        <w:ind w:right="118"/>
        <w:rPr>
          <w:rFonts w:ascii="Calibri" w:hAnsi="Calibri" w:cs="Calibri"/>
        </w:rPr>
      </w:pPr>
      <w:r w:rsidRPr="00F310F1">
        <w:rPr>
          <w:rFonts w:ascii="Calibri" w:hAnsi="Calibri" w:cs="Calibri"/>
        </w:rPr>
        <w:t xml:space="preserve">1.  Airport transfers, town runs and field trips – Kampala based offices </w:t>
      </w:r>
    </w:p>
    <w:p w14:paraId="22A8BD7B" w14:textId="56B29ACB" w:rsidR="00DB19BB" w:rsidRPr="00F310F1" w:rsidRDefault="00DB19BB" w:rsidP="00DB19BB">
      <w:pPr>
        <w:pStyle w:val="BodyText"/>
        <w:spacing w:line="276" w:lineRule="auto"/>
        <w:ind w:right="118"/>
        <w:rPr>
          <w:rFonts w:ascii="Calibri" w:hAnsi="Calibri" w:cs="Calibri"/>
        </w:rPr>
      </w:pPr>
      <w:r w:rsidRPr="00F310F1">
        <w:rPr>
          <w:rFonts w:ascii="Calibri" w:hAnsi="Calibri" w:cs="Calibri"/>
        </w:rPr>
        <w:t xml:space="preserve">2. Towns </w:t>
      </w:r>
      <w:r w:rsidR="00C730ED" w:rsidRPr="00F310F1">
        <w:rPr>
          <w:rFonts w:ascii="Calibri" w:hAnsi="Calibri" w:cs="Calibri"/>
        </w:rPr>
        <w:t>run</w:t>
      </w:r>
      <w:r w:rsidRPr="00F310F1">
        <w:rPr>
          <w:rFonts w:ascii="Calibri" w:hAnsi="Calibri" w:cs="Calibri"/>
        </w:rPr>
        <w:t xml:space="preserve"> and field trips within designated field locations (Yumbe, Lamwo)</w:t>
      </w:r>
    </w:p>
    <w:p w14:paraId="64E90DBB" w14:textId="77777777" w:rsidR="00DB19BB" w:rsidRPr="00F310F1" w:rsidRDefault="00DB19BB" w:rsidP="00DB19BB">
      <w:pPr>
        <w:pStyle w:val="Heading1"/>
        <w:keepNext w:val="0"/>
        <w:widowControl w:val="0"/>
        <w:numPr>
          <w:ilvl w:val="0"/>
          <w:numId w:val="1"/>
        </w:numPr>
        <w:tabs>
          <w:tab w:val="num" w:pos="360"/>
          <w:tab w:val="left" w:pos="421"/>
        </w:tabs>
        <w:autoSpaceDE w:val="0"/>
        <w:autoSpaceDN w:val="0"/>
        <w:spacing w:before="1"/>
        <w:ind w:left="0" w:firstLine="0"/>
        <w:rPr>
          <w:rFonts w:ascii="Calibri" w:hAnsi="Calibri" w:cs="Calibri"/>
          <w:b/>
          <w:bCs/>
          <w:sz w:val="24"/>
          <w:szCs w:val="24"/>
        </w:rPr>
      </w:pPr>
      <w:r w:rsidRPr="00F310F1">
        <w:rPr>
          <w:rFonts w:ascii="Calibri" w:hAnsi="Calibri" w:cs="Calibri"/>
          <w:b/>
          <w:bCs/>
          <w:sz w:val="24"/>
          <w:szCs w:val="24"/>
        </w:rPr>
        <w:t>OBJECTIVE AND</w:t>
      </w:r>
      <w:r w:rsidRPr="00F310F1">
        <w:rPr>
          <w:rFonts w:ascii="Calibri" w:hAnsi="Calibri" w:cs="Calibri"/>
          <w:b/>
          <w:bCs/>
          <w:spacing w:val="-4"/>
          <w:sz w:val="24"/>
          <w:szCs w:val="24"/>
        </w:rPr>
        <w:t xml:space="preserve"> </w:t>
      </w:r>
      <w:r w:rsidRPr="00F310F1">
        <w:rPr>
          <w:rFonts w:ascii="Calibri" w:hAnsi="Calibri" w:cs="Calibri"/>
          <w:b/>
          <w:bCs/>
          <w:sz w:val="24"/>
          <w:szCs w:val="24"/>
        </w:rPr>
        <w:t>TARGETS</w:t>
      </w:r>
    </w:p>
    <w:p w14:paraId="5BC0BB63" w14:textId="2546A41B" w:rsidR="00DB19BB" w:rsidRPr="00F310F1" w:rsidRDefault="00DB19BB" w:rsidP="00DB19BB">
      <w:pPr>
        <w:pStyle w:val="BodyText"/>
        <w:spacing w:before="37" w:line="276" w:lineRule="auto"/>
        <w:ind w:right="115"/>
        <w:rPr>
          <w:rFonts w:ascii="Calibri" w:hAnsi="Calibri" w:cs="Calibri"/>
        </w:rPr>
      </w:pPr>
      <w:r w:rsidRPr="00F310F1">
        <w:rPr>
          <w:rFonts w:ascii="Calibri" w:hAnsi="Calibri" w:cs="Calibri"/>
        </w:rPr>
        <w:t xml:space="preserve">To provide transportation services to IRC Country Program – Refer to Annex D (Price Schedule) for details of services to be provided. </w:t>
      </w:r>
    </w:p>
    <w:p w14:paraId="6DA3C7D2" w14:textId="77777777" w:rsidR="00DB19BB" w:rsidRPr="00F310F1" w:rsidRDefault="00DB19BB" w:rsidP="00DB19BB">
      <w:pPr>
        <w:pStyle w:val="Heading1"/>
        <w:keepNext w:val="0"/>
        <w:widowControl w:val="0"/>
        <w:numPr>
          <w:ilvl w:val="0"/>
          <w:numId w:val="1"/>
        </w:numPr>
        <w:tabs>
          <w:tab w:val="num" w:pos="360"/>
          <w:tab w:val="left" w:pos="421"/>
        </w:tabs>
        <w:autoSpaceDE w:val="0"/>
        <w:autoSpaceDN w:val="0"/>
        <w:ind w:left="0" w:firstLine="0"/>
        <w:rPr>
          <w:rFonts w:ascii="Calibri" w:hAnsi="Calibri" w:cs="Calibri"/>
          <w:b/>
          <w:bCs/>
          <w:sz w:val="24"/>
          <w:szCs w:val="24"/>
        </w:rPr>
      </w:pPr>
      <w:r w:rsidRPr="00F310F1">
        <w:rPr>
          <w:rFonts w:ascii="Calibri" w:hAnsi="Calibri" w:cs="Calibri"/>
          <w:b/>
          <w:bCs/>
          <w:sz w:val="24"/>
          <w:szCs w:val="24"/>
        </w:rPr>
        <w:t>SCOPE OF THE WORK (WORK ASSIGNMENT)</w:t>
      </w:r>
    </w:p>
    <w:p w14:paraId="3F35A525" w14:textId="77777777" w:rsidR="00DB19BB" w:rsidRPr="00F310F1" w:rsidRDefault="00DB19BB" w:rsidP="00DB19BB">
      <w:pPr>
        <w:pStyle w:val="BodyText"/>
        <w:spacing w:before="37"/>
        <w:rPr>
          <w:rFonts w:ascii="Calibri" w:hAnsi="Calibri" w:cs="Calibri"/>
        </w:rPr>
      </w:pPr>
      <w:r w:rsidRPr="00F310F1">
        <w:rPr>
          <w:rFonts w:ascii="Calibri" w:hAnsi="Calibri" w:cs="Calibri"/>
        </w:rPr>
        <w:t>The service provider is expected to provide the following services:</w:t>
      </w:r>
    </w:p>
    <w:p w14:paraId="04014AD5" w14:textId="22125EC0" w:rsidR="00DB19BB" w:rsidRPr="00F310F1" w:rsidRDefault="00DB19BB" w:rsidP="00DB19BB">
      <w:pPr>
        <w:pStyle w:val="BodyText"/>
        <w:spacing w:line="276" w:lineRule="auto"/>
        <w:ind w:right="115"/>
        <w:rPr>
          <w:rFonts w:ascii="Calibri" w:hAnsi="Calibri" w:cs="Calibri"/>
        </w:rPr>
      </w:pPr>
      <w:bookmarkStart w:id="0" w:name="_Hlk127018627"/>
      <w:r w:rsidRPr="00F310F1">
        <w:rPr>
          <w:rFonts w:ascii="Calibri" w:hAnsi="Calibri" w:cs="Calibri"/>
        </w:rPr>
        <w:t>A</w:t>
      </w:r>
      <w:bookmarkEnd w:id="0"/>
      <w:r w:rsidRPr="00F310F1">
        <w:rPr>
          <w:rFonts w:ascii="Calibri" w:hAnsi="Calibri" w:cs="Calibri"/>
        </w:rPr>
        <w:t xml:space="preserve">ll rented vehicles should have comprehensive insurance coverage and GPS tracking system. </w:t>
      </w:r>
    </w:p>
    <w:p w14:paraId="40A06EB9" w14:textId="1F64965A" w:rsidR="00DB19BB" w:rsidRPr="00F310F1" w:rsidRDefault="00DB19BB" w:rsidP="00DB19BB">
      <w:pPr>
        <w:pStyle w:val="BodyText"/>
        <w:spacing w:line="276" w:lineRule="auto"/>
        <w:ind w:right="113"/>
        <w:rPr>
          <w:rFonts w:ascii="Calibri" w:hAnsi="Calibri" w:cs="Calibri"/>
        </w:rPr>
      </w:pPr>
      <w:r w:rsidRPr="00F310F1">
        <w:rPr>
          <w:rFonts w:ascii="Calibri" w:hAnsi="Calibri" w:cs="Calibri"/>
        </w:rPr>
        <w:lastRenderedPageBreak/>
        <w:t xml:space="preserve">The drivers should be appointed on </w:t>
      </w:r>
      <w:r w:rsidR="00633677" w:rsidRPr="00F310F1">
        <w:rPr>
          <w:rFonts w:ascii="Calibri" w:hAnsi="Calibri" w:cs="Calibri"/>
        </w:rPr>
        <w:t>a long-</w:t>
      </w:r>
      <w:r w:rsidRPr="00F310F1">
        <w:rPr>
          <w:rFonts w:ascii="Calibri" w:hAnsi="Calibri" w:cs="Calibri"/>
        </w:rPr>
        <w:t>term</w:t>
      </w:r>
      <w:r w:rsidRPr="00F310F1">
        <w:rPr>
          <w:rFonts w:ascii="Calibri" w:hAnsi="Calibri" w:cs="Calibri"/>
          <w:spacing w:val="-8"/>
        </w:rPr>
        <w:t xml:space="preserve"> </w:t>
      </w:r>
      <w:r w:rsidRPr="00F310F1">
        <w:rPr>
          <w:rFonts w:ascii="Calibri" w:hAnsi="Calibri" w:cs="Calibri"/>
        </w:rPr>
        <w:t>contract</w:t>
      </w:r>
      <w:r w:rsidRPr="00F310F1">
        <w:rPr>
          <w:rFonts w:ascii="Calibri" w:hAnsi="Calibri" w:cs="Calibri"/>
          <w:spacing w:val="-4"/>
        </w:rPr>
        <w:t xml:space="preserve"> </w:t>
      </w:r>
      <w:r w:rsidRPr="00F310F1">
        <w:rPr>
          <w:rFonts w:ascii="Calibri" w:hAnsi="Calibri" w:cs="Calibri"/>
        </w:rPr>
        <w:t>basis</w:t>
      </w:r>
      <w:r w:rsidRPr="00F310F1">
        <w:rPr>
          <w:rFonts w:ascii="Calibri" w:hAnsi="Calibri" w:cs="Calibri"/>
          <w:spacing w:val="-6"/>
        </w:rPr>
        <w:t xml:space="preserve"> </w:t>
      </w:r>
      <w:r w:rsidRPr="00F310F1">
        <w:rPr>
          <w:rFonts w:ascii="Calibri" w:hAnsi="Calibri" w:cs="Calibri"/>
        </w:rPr>
        <w:t>and</w:t>
      </w:r>
      <w:r w:rsidRPr="00F310F1">
        <w:rPr>
          <w:rFonts w:ascii="Calibri" w:hAnsi="Calibri" w:cs="Calibri"/>
          <w:spacing w:val="-5"/>
        </w:rPr>
        <w:t xml:space="preserve"> </w:t>
      </w:r>
      <w:r w:rsidRPr="00F310F1">
        <w:rPr>
          <w:rFonts w:ascii="Calibri" w:hAnsi="Calibri" w:cs="Calibri"/>
        </w:rPr>
        <w:t>should</w:t>
      </w:r>
      <w:r w:rsidRPr="00F310F1">
        <w:rPr>
          <w:rFonts w:ascii="Calibri" w:hAnsi="Calibri" w:cs="Calibri"/>
          <w:spacing w:val="-7"/>
        </w:rPr>
        <w:t xml:space="preserve"> </w:t>
      </w:r>
      <w:r w:rsidRPr="00F310F1">
        <w:rPr>
          <w:rFonts w:ascii="Calibri" w:hAnsi="Calibri" w:cs="Calibri"/>
        </w:rPr>
        <w:t>receive</w:t>
      </w:r>
      <w:r w:rsidRPr="00F310F1">
        <w:rPr>
          <w:rFonts w:ascii="Calibri" w:hAnsi="Calibri" w:cs="Calibri"/>
          <w:spacing w:val="-1"/>
        </w:rPr>
        <w:t xml:space="preserve"> </w:t>
      </w:r>
      <w:r w:rsidRPr="00F310F1">
        <w:rPr>
          <w:rFonts w:ascii="Calibri" w:hAnsi="Calibri" w:cs="Calibri"/>
        </w:rPr>
        <w:t>their</w:t>
      </w:r>
      <w:r w:rsidRPr="00F310F1">
        <w:rPr>
          <w:rFonts w:ascii="Calibri" w:hAnsi="Calibri" w:cs="Calibri"/>
          <w:spacing w:val="-4"/>
        </w:rPr>
        <w:t xml:space="preserve"> </w:t>
      </w:r>
      <w:r w:rsidRPr="00F310F1">
        <w:rPr>
          <w:rFonts w:ascii="Calibri" w:hAnsi="Calibri" w:cs="Calibri"/>
        </w:rPr>
        <w:t>monthly</w:t>
      </w:r>
      <w:r w:rsidRPr="00F310F1">
        <w:rPr>
          <w:rFonts w:ascii="Calibri" w:hAnsi="Calibri" w:cs="Calibri"/>
          <w:spacing w:val="-6"/>
        </w:rPr>
        <w:t xml:space="preserve"> </w:t>
      </w:r>
      <w:r w:rsidRPr="00F310F1">
        <w:rPr>
          <w:rFonts w:ascii="Calibri" w:hAnsi="Calibri" w:cs="Calibri"/>
        </w:rPr>
        <w:t>salary</w:t>
      </w:r>
      <w:r w:rsidRPr="00F310F1">
        <w:rPr>
          <w:rFonts w:ascii="Calibri" w:hAnsi="Calibri" w:cs="Calibri"/>
          <w:spacing w:val="-7"/>
        </w:rPr>
        <w:t xml:space="preserve"> </w:t>
      </w:r>
      <w:r w:rsidRPr="00F310F1">
        <w:rPr>
          <w:rFonts w:ascii="Calibri" w:hAnsi="Calibri" w:cs="Calibri"/>
        </w:rPr>
        <w:t>along</w:t>
      </w:r>
      <w:r w:rsidRPr="00F310F1">
        <w:rPr>
          <w:rFonts w:ascii="Calibri" w:hAnsi="Calibri" w:cs="Calibri"/>
          <w:spacing w:val="-7"/>
        </w:rPr>
        <w:t xml:space="preserve"> </w:t>
      </w:r>
      <w:r w:rsidRPr="00F310F1">
        <w:rPr>
          <w:rFonts w:ascii="Calibri" w:hAnsi="Calibri" w:cs="Calibri"/>
        </w:rPr>
        <w:t>with</w:t>
      </w:r>
      <w:r w:rsidRPr="00F310F1">
        <w:rPr>
          <w:rFonts w:ascii="Calibri" w:hAnsi="Calibri" w:cs="Calibri"/>
          <w:spacing w:val="-5"/>
        </w:rPr>
        <w:t xml:space="preserve"> </w:t>
      </w:r>
      <w:r w:rsidRPr="00F310F1">
        <w:rPr>
          <w:rFonts w:ascii="Calibri" w:hAnsi="Calibri" w:cs="Calibri"/>
        </w:rPr>
        <w:t>benefits</w:t>
      </w:r>
      <w:r w:rsidRPr="00F310F1">
        <w:rPr>
          <w:rFonts w:ascii="Calibri" w:hAnsi="Calibri" w:cs="Calibri"/>
          <w:spacing w:val="-6"/>
        </w:rPr>
        <w:t xml:space="preserve"> </w:t>
      </w:r>
      <w:r w:rsidRPr="00F310F1">
        <w:rPr>
          <w:rFonts w:ascii="Calibri" w:hAnsi="Calibri" w:cs="Calibri"/>
        </w:rPr>
        <w:t>such</w:t>
      </w:r>
      <w:r w:rsidRPr="00F310F1">
        <w:rPr>
          <w:rFonts w:ascii="Calibri" w:hAnsi="Calibri" w:cs="Calibri"/>
          <w:spacing w:val="-7"/>
        </w:rPr>
        <w:t xml:space="preserve"> </w:t>
      </w:r>
      <w:r w:rsidRPr="00F310F1">
        <w:rPr>
          <w:rFonts w:ascii="Calibri" w:hAnsi="Calibri" w:cs="Calibri"/>
        </w:rPr>
        <w:t>as</w:t>
      </w:r>
      <w:r w:rsidRPr="00F310F1">
        <w:rPr>
          <w:rFonts w:ascii="Calibri" w:hAnsi="Calibri" w:cs="Calibri"/>
          <w:spacing w:val="-6"/>
        </w:rPr>
        <w:t xml:space="preserve"> </w:t>
      </w:r>
      <w:r w:rsidRPr="00F310F1">
        <w:rPr>
          <w:rFonts w:ascii="Calibri" w:hAnsi="Calibri" w:cs="Calibri"/>
        </w:rPr>
        <w:t>the</w:t>
      </w:r>
      <w:r w:rsidRPr="00F310F1">
        <w:rPr>
          <w:rFonts w:ascii="Calibri" w:hAnsi="Calibri" w:cs="Calibri"/>
          <w:spacing w:val="-6"/>
        </w:rPr>
        <w:t xml:space="preserve"> </w:t>
      </w:r>
      <w:r w:rsidRPr="00F310F1">
        <w:rPr>
          <w:rFonts w:ascii="Calibri" w:hAnsi="Calibri" w:cs="Calibri"/>
        </w:rPr>
        <w:t>social</w:t>
      </w:r>
      <w:r w:rsidRPr="00F310F1">
        <w:rPr>
          <w:rFonts w:ascii="Calibri" w:hAnsi="Calibri" w:cs="Calibri"/>
          <w:spacing w:val="-4"/>
        </w:rPr>
        <w:t xml:space="preserve"> </w:t>
      </w:r>
      <w:r w:rsidR="00633677" w:rsidRPr="00F310F1">
        <w:rPr>
          <w:rFonts w:ascii="Calibri" w:hAnsi="Calibri" w:cs="Calibri"/>
        </w:rPr>
        <w:t>security and</w:t>
      </w:r>
      <w:r w:rsidRPr="00F310F1">
        <w:rPr>
          <w:rFonts w:ascii="Calibri" w:hAnsi="Calibri" w:cs="Calibri"/>
          <w:spacing w:val="-2"/>
        </w:rPr>
        <w:t xml:space="preserve"> </w:t>
      </w:r>
      <w:r w:rsidRPr="00F310F1">
        <w:rPr>
          <w:rFonts w:ascii="Calibri" w:hAnsi="Calibri" w:cs="Calibri"/>
        </w:rPr>
        <w:t>medical insurance plans.</w:t>
      </w:r>
    </w:p>
    <w:p w14:paraId="3ED04E48" w14:textId="55E68305" w:rsidR="00DB19BB" w:rsidRPr="00F310F1" w:rsidRDefault="00DB19BB" w:rsidP="00DB19BB">
      <w:pPr>
        <w:pStyle w:val="BodyText"/>
        <w:spacing w:before="62" w:line="276" w:lineRule="auto"/>
        <w:ind w:right="116"/>
        <w:rPr>
          <w:rFonts w:ascii="Calibri" w:hAnsi="Calibri" w:cs="Calibri"/>
        </w:rPr>
      </w:pPr>
      <w:r w:rsidRPr="00F310F1">
        <w:rPr>
          <w:rFonts w:ascii="Calibri" w:hAnsi="Calibri" w:cs="Calibri"/>
        </w:rPr>
        <w:t>Point to point transportation services as explained in the ancillary services and short term rented drivers and vehicles: Such services should include the driver, the vehicle and fuel cost.</w:t>
      </w:r>
    </w:p>
    <w:p w14:paraId="585806CF" w14:textId="55A0CF36" w:rsidR="00DB19BB" w:rsidRPr="00F310F1" w:rsidRDefault="00DB19BB" w:rsidP="00DB19BB">
      <w:pPr>
        <w:pStyle w:val="BodyText"/>
        <w:rPr>
          <w:rFonts w:ascii="Calibri" w:hAnsi="Calibri" w:cs="Calibri"/>
        </w:rPr>
      </w:pPr>
      <w:r w:rsidRPr="00F310F1">
        <w:rPr>
          <w:rFonts w:ascii="Calibri" w:hAnsi="Calibri" w:cs="Calibri"/>
        </w:rPr>
        <w:t>All vehicles should be maintained and cleaned by the successful service provider on a regular basis.</w:t>
      </w:r>
    </w:p>
    <w:p w14:paraId="4FC2D464" w14:textId="77777777" w:rsidR="00DB19BB" w:rsidRPr="00F310F1" w:rsidRDefault="00DB19BB" w:rsidP="00DB19BB">
      <w:pPr>
        <w:pStyle w:val="BodyText"/>
        <w:spacing w:line="276" w:lineRule="auto"/>
        <w:ind w:right="120"/>
        <w:rPr>
          <w:rFonts w:ascii="Calibri" w:hAnsi="Calibri" w:cs="Calibri"/>
        </w:rPr>
      </w:pPr>
      <w:r w:rsidRPr="00F310F1">
        <w:rPr>
          <w:rFonts w:ascii="Calibri" w:hAnsi="Calibri" w:cs="Calibri"/>
        </w:rPr>
        <w:t>All drivers should be monitored by the service provider for their driving behavior, speed acceleration, harsh braking, alcohol and drugs use, criminal records. IRC does not accept drivers with criminal records nor alcohol and drug use.</w:t>
      </w:r>
    </w:p>
    <w:p w14:paraId="3A8CDCFB" w14:textId="135437F7" w:rsidR="00DB19BB" w:rsidRPr="00F310F1" w:rsidRDefault="00DB19BB" w:rsidP="00DB19BB">
      <w:pPr>
        <w:pStyle w:val="BodyText"/>
        <w:spacing w:before="1" w:line="276" w:lineRule="auto"/>
        <w:ind w:right="116"/>
        <w:rPr>
          <w:rFonts w:ascii="Calibri" w:hAnsi="Calibri" w:cs="Calibri"/>
        </w:rPr>
      </w:pPr>
      <w:r w:rsidRPr="00F310F1">
        <w:rPr>
          <w:rFonts w:ascii="Calibri" w:hAnsi="Calibri" w:cs="Calibri"/>
        </w:rPr>
        <w:t>All</w:t>
      </w:r>
      <w:r w:rsidRPr="00F310F1">
        <w:rPr>
          <w:rFonts w:ascii="Calibri" w:hAnsi="Calibri" w:cs="Calibri"/>
          <w:spacing w:val="-6"/>
        </w:rPr>
        <w:t xml:space="preserve"> </w:t>
      </w:r>
      <w:r w:rsidRPr="00F310F1">
        <w:rPr>
          <w:rFonts w:ascii="Calibri" w:hAnsi="Calibri" w:cs="Calibri"/>
        </w:rPr>
        <w:t>drivers</w:t>
      </w:r>
      <w:r w:rsidRPr="00F310F1">
        <w:rPr>
          <w:rFonts w:ascii="Calibri" w:hAnsi="Calibri" w:cs="Calibri"/>
          <w:spacing w:val="-6"/>
        </w:rPr>
        <w:t xml:space="preserve"> </w:t>
      </w:r>
      <w:r w:rsidRPr="00F310F1">
        <w:rPr>
          <w:rFonts w:ascii="Calibri" w:hAnsi="Calibri" w:cs="Calibri"/>
        </w:rPr>
        <w:t>will</w:t>
      </w:r>
      <w:r w:rsidRPr="00F310F1">
        <w:rPr>
          <w:rFonts w:ascii="Calibri" w:hAnsi="Calibri" w:cs="Calibri"/>
          <w:spacing w:val="-8"/>
        </w:rPr>
        <w:t xml:space="preserve"> </w:t>
      </w:r>
      <w:r w:rsidRPr="00F310F1">
        <w:rPr>
          <w:rFonts w:ascii="Calibri" w:hAnsi="Calibri" w:cs="Calibri"/>
        </w:rPr>
        <w:t>be</w:t>
      </w:r>
      <w:r w:rsidRPr="00F310F1">
        <w:rPr>
          <w:rFonts w:ascii="Calibri" w:hAnsi="Calibri" w:cs="Calibri"/>
          <w:spacing w:val="-8"/>
        </w:rPr>
        <w:t xml:space="preserve"> </w:t>
      </w:r>
      <w:r w:rsidRPr="00F310F1">
        <w:rPr>
          <w:rFonts w:ascii="Calibri" w:hAnsi="Calibri" w:cs="Calibri"/>
        </w:rPr>
        <w:t>required, daily, to complete the</w:t>
      </w:r>
      <w:r w:rsidRPr="00F310F1">
        <w:rPr>
          <w:rFonts w:ascii="Calibri" w:hAnsi="Calibri" w:cs="Calibri"/>
          <w:spacing w:val="-6"/>
        </w:rPr>
        <w:t xml:space="preserve"> </w:t>
      </w:r>
      <w:r w:rsidRPr="00F310F1">
        <w:rPr>
          <w:rFonts w:ascii="Calibri" w:hAnsi="Calibri" w:cs="Calibri"/>
        </w:rPr>
        <w:t>vehicle’s</w:t>
      </w:r>
      <w:r w:rsidRPr="00F310F1">
        <w:rPr>
          <w:rFonts w:ascii="Calibri" w:hAnsi="Calibri" w:cs="Calibri"/>
          <w:spacing w:val="-8"/>
        </w:rPr>
        <w:t xml:space="preserve"> </w:t>
      </w:r>
      <w:r w:rsidRPr="00F310F1">
        <w:rPr>
          <w:rFonts w:ascii="Calibri" w:hAnsi="Calibri" w:cs="Calibri"/>
        </w:rPr>
        <w:t>log-</w:t>
      </w:r>
      <w:r w:rsidRPr="00F310F1">
        <w:rPr>
          <w:rFonts w:ascii="Calibri" w:hAnsi="Calibri" w:cs="Calibri"/>
          <w:spacing w:val="-9"/>
        </w:rPr>
        <w:t xml:space="preserve"> </w:t>
      </w:r>
      <w:r w:rsidRPr="00F310F1">
        <w:rPr>
          <w:rFonts w:ascii="Calibri" w:hAnsi="Calibri" w:cs="Calibri"/>
        </w:rPr>
        <w:t>book or log sheet</w:t>
      </w:r>
      <w:r w:rsidRPr="00F310F1">
        <w:rPr>
          <w:rFonts w:ascii="Calibri" w:hAnsi="Calibri" w:cs="Calibri"/>
          <w:spacing w:val="-9"/>
        </w:rPr>
        <w:t xml:space="preserve"> </w:t>
      </w:r>
      <w:r w:rsidRPr="00F310F1">
        <w:rPr>
          <w:rFonts w:ascii="Calibri" w:hAnsi="Calibri" w:cs="Calibri"/>
        </w:rPr>
        <w:t>which</w:t>
      </w:r>
      <w:r w:rsidRPr="00F310F1">
        <w:rPr>
          <w:rFonts w:ascii="Calibri" w:hAnsi="Calibri" w:cs="Calibri"/>
          <w:spacing w:val="-7"/>
        </w:rPr>
        <w:t xml:space="preserve"> </w:t>
      </w:r>
      <w:r w:rsidR="00633677" w:rsidRPr="00F310F1">
        <w:rPr>
          <w:rFonts w:ascii="Calibri" w:hAnsi="Calibri" w:cs="Calibri"/>
        </w:rPr>
        <w:t>includes</w:t>
      </w:r>
      <w:r w:rsidRPr="00F310F1">
        <w:rPr>
          <w:rFonts w:ascii="Calibri" w:hAnsi="Calibri" w:cs="Calibri"/>
          <w:spacing w:val="-6"/>
        </w:rPr>
        <w:t xml:space="preserve"> </w:t>
      </w:r>
      <w:r w:rsidRPr="00F310F1">
        <w:rPr>
          <w:rFonts w:ascii="Calibri" w:hAnsi="Calibri" w:cs="Calibri"/>
        </w:rPr>
        <w:t>the</w:t>
      </w:r>
      <w:r w:rsidRPr="00F310F1">
        <w:rPr>
          <w:rFonts w:ascii="Calibri" w:hAnsi="Calibri" w:cs="Calibri"/>
          <w:spacing w:val="-6"/>
        </w:rPr>
        <w:t xml:space="preserve"> </w:t>
      </w:r>
      <w:r w:rsidRPr="00F310F1">
        <w:rPr>
          <w:rFonts w:ascii="Calibri" w:hAnsi="Calibri" w:cs="Calibri"/>
        </w:rPr>
        <w:t>destination,</w:t>
      </w:r>
      <w:r w:rsidRPr="00F310F1">
        <w:rPr>
          <w:rFonts w:ascii="Calibri" w:hAnsi="Calibri" w:cs="Calibri"/>
          <w:spacing w:val="-9"/>
        </w:rPr>
        <w:t xml:space="preserve"> </w:t>
      </w:r>
      <w:r w:rsidRPr="00F310F1">
        <w:rPr>
          <w:rFonts w:ascii="Calibri" w:hAnsi="Calibri" w:cs="Calibri"/>
        </w:rPr>
        <w:t>the</w:t>
      </w:r>
      <w:r w:rsidRPr="00F310F1">
        <w:rPr>
          <w:rFonts w:ascii="Calibri" w:hAnsi="Calibri" w:cs="Calibri"/>
          <w:spacing w:val="-7"/>
        </w:rPr>
        <w:t xml:space="preserve"> </w:t>
      </w:r>
      <w:r w:rsidRPr="00F310F1">
        <w:rPr>
          <w:rFonts w:ascii="Calibri" w:hAnsi="Calibri" w:cs="Calibri"/>
        </w:rPr>
        <w:t>date,</w:t>
      </w:r>
      <w:r w:rsidRPr="00F310F1">
        <w:rPr>
          <w:rFonts w:ascii="Calibri" w:hAnsi="Calibri" w:cs="Calibri"/>
          <w:spacing w:val="-8"/>
        </w:rPr>
        <w:t xml:space="preserve"> </w:t>
      </w:r>
      <w:r w:rsidRPr="00F310F1">
        <w:rPr>
          <w:rFonts w:ascii="Calibri" w:hAnsi="Calibri" w:cs="Calibri"/>
        </w:rPr>
        <w:t>the name</w:t>
      </w:r>
      <w:r w:rsidRPr="00F310F1">
        <w:rPr>
          <w:rFonts w:ascii="Calibri" w:hAnsi="Calibri" w:cs="Calibri"/>
          <w:spacing w:val="-9"/>
        </w:rPr>
        <w:t xml:space="preserve"> </w:t>
      </w:r>
      <w:r w:rsidRPr="00F310F1">
        <w:rPr>
          <w:rFonts w:ascii="Calibri" w:hAnsi="Calibri" w:cs="Calibri"/>
        </w:rPr>
        <w:t>of</w:t>
      </w:r>
      <w:r w:rsidRPr="00F310F1">
        <w:rPr>
          <w:rFonts w:ascii="Calibri" w:hAnsi="Calibri" w:cs="Calibri"/>
          <w:spacing w:val="-9"/>
        </w:rPr>
        <w:t xml:space="preserve"> </w:t>
      </w:r>
      <w:r w:rsidRPr="00F310F1">
        <w:rPr>
          <w:rFonts w:ascii="Calibri" w:hAnsi="Calibri" w:cs="Calibri"/>
        </w:rPr>
        <w:t>the</w:t>
      </w:r>
      <w:r w:rsidRPr="00F310F1">
        <w:rPr>
          <w:rFonts w:ascii="Calibri" w:hAnsi="Calibri" w:cs="Calibri"/>
          <w:spacing w:val="-8"/>
        </w:rPr>
        <w:t xml:space="preserve"> </w:t>
      </w:r>
      <w:r w:rsidRPr="00F310F1">
        <w:rPr>
          <w:rFonts w:ascii="Calibri" w:hAnsi="Calibri" w:cs="Calibri"/>
        </w:rPr>
        <w:t>driver,</w:t>
      </w:r>
      <w:r w:rsidRPr="00F310F1">
        <w:rPr>
          <w:rFonts w:ascii="Calibri" w:hAnsi="Calibri" w:cs="Calibri"/>
          <w:spacing w:val="-10"/>
        </w:rPr>
        <w:t xml:space="preserve"> </w:t>
      </w:r>
      <w:r w:rsidRPr="00F310F1">
        <w:rPr>
          <w:rFonts w:ascii="Calibri" w:hAnsi="Calibri" w:cs="Calibri"/>
        </w:rPr>
        <w:t>the</w:t>
      </w:r>
      <w:r w:rsidRPr="00F310F1">
        <w:rPr>
          <w:rFonts w:ascii="Calibri" w:hAnsi="Calibri" w:cs="Calibri"/>
          <w:spacing w:val="-11"/>
        </w:rPr>
        <w:t xml:space="preserve"> </w:t>
      </w:r>
      <w:r w:rsidRPr="00F310F1">
        <w:rPr>
          <w:rFonts w:ascii="Calibri" w:hAnsi="Calibri" w:cs="Calibri"/>
        </w:rPr>
        <w:t>car</w:t>
      </w:r>
      <w:r w:rsidRPr="00F310F1">
        <w:rPr>
          <w:rFonts w:ascii="Calibri" w:hAnsi="Calibri" w:cs="Calibri"/>
          <w:spacing w:val="-11"/>
        </w:rPr>
        <w:t xml:space="preserve"> </w:t>
      </w:r>
      <w:r w:rsidRPr="00F310F1">
        <w:rPr>
          <w:rFonts w:ascii="Calibri" w:hAnsi="Calibri" w:cs="Calibri"/>
        </w:rPr>
        <w:t>plate</w:t>
      </w:r>
      <w:r w:rsidRPr="00F310F1">
        <w:rPr>
          <w:rFonts w:ascii="Calibri" w:hAnsi="Calibri" w:cs="Calibri"/>
          <w:spacing w:val="-8"/>
        </w:rPr>
        <w:t xml:space="preserve"> </w:t>
      </w:r>
      <w:r w:rsidRPr="00F310F1">
        <w:rPr>
          <w:rFonts w:ascii="Calibri" w:hAnsi="Calibri" w:cs="Calibri"/>
        </w:rPr>
        <w:t>number,</w:t>
      </w:r>
      <w:r w:rsidRPr="00F310F1">
        <w:rPr>
          <w:rFonts w:ascii="Calibri" w:hAnsi="Calibri" w:cs="Calibri"/>
          <w:spacing w:val="-12"/>
        </w:rPr>
        <w:t xml:space="preserve"> </w:t>
      </w:r>
      <w:r w:rsidRPr="00F310F1">
        <w:rPr>
          <w:rFonts w:ascii="Calibri" w:hAnsi="Calibri" w:cs="Calibri"/>
        </w:rPr>
        <w:t>the</w:t>
      </w:r>
      <w:r w:rsidRPr="00F310F1">
        <w:rPr>
          <w:rFonts w:ascii="Calibri" w:hAnsi="Calibri" w:cs="Calibri"/>
          <w:spacing w:val="-9"/>
        </w:rPr>
        <w:t xml:space="preserve"> </w:t>
      </w:r>
      <w:r w:rsidRPr="00F310F1">
        <w:rPr>
          <w:rFonts w:ascii="Calibri" w:hAnsi="Calibri" w:cs="Calibri"/>
        </w:rPr>
        <w:t>start</w:t>
      </w:r>
      <w:r w:rsidRPr="00F310F1">
        <w:rPr>
          <w:rFonts w:ascii="Calibri" w:hAnsi="Calibri" w:cs="Calibri"/>
          <w:spacing w:val="-10"/>
        </w:rPr>
        <w:t xml:space="preserve"> </w:t>
      </w:r>
      <w:r w:rsidRPr="00F310F1">
        <w:rPr>
          <w:rFonts w:ascii="Calibri" w:hAnsi="Calibri" w:cs="Calibri"/>
        </w:rPr>
        <w:t>and</w:t>
      </w:r>
      <w:r w:rsidRPr="00F310F1">
        <w:rPr>
          <w:rFonts w:ascii="Calibri" w:hAnsi="Calibri" w:cs="Calibri"/>
          <w:spacing w:val="-12"/>
        </w:rPr>
        <w:t xml:space="preserve"> </w:t>
      </w:r>
      <w:r w:rsidRPr="00F310F1">
        <w:rPr>
          <w:rFonts w:ascii="Calibri" w:hAnsi="Calibri" w:cs="Calibri"/>
        </w:rPr>
        <w:t>end</w:t>
      </w:r>
      <w:r w:rsidRPr="00F310F1">
        <w:rPr>
          <w:rFonts w:ascii="Calibri" w:hAnsi="Calibri" w:cs="Calibri"/>
          <w:spacing w:val="-9"/>
        </w:rPr>
        <w:t xml:space="preserve"> </w:t>
      </w:r>
      <w:r w:rsidRPr="00F310F1">
        <w:rPr>
          <w:rFonts w:ascii="Calibri" w:hAnsi="Calibri" w:cs="Calibri"/>
        </w:rPr>
        <w:t>time</w:t>
      </w:r>
      <w:r w:rsidRPr="00F310F1">
        <w:rPr>
          <w:rFonts w:ascii="Calibri" w:hAnsi="Calibri" w:cs="Calibri"/>
          <w:spacing w:val="-9"/>
        </w:rPr>
        <w:t xml:space="preserve"> </w:t>
      </w:r>
      <w:r w:rsidRPr="00F310F1">
        <w:rPr>
          <w:rFonts w:ascii="Calibri" w:hAnsi="Calibri" w:cs="Calibri"/>
        </w:rPr>
        <w:t>per</w:t>
      </w:r>
      <w:r w:rsidRPr="00F310F1">
        <w:rPr>
          <w:rFonts w:ascii="Calibri" w:hAnsi="Calibri" w:cs="Calibri"/>
          <w:spacing w:val="-10"/>
        </w:rPr>
        <w:t xml:space="preserve"> </w:t>
      </w:r>
      <w:r w:rsidRPr="00F310F1">
        <w:rPr>
          <w:rFonts w:ascii="Calibri" w:hAnsi="Calibri" w:cs="Calibri"/>
        </w:rPr>
        <w:t>trip and</w:t>
      </w:r>
      <w:r w:rsidRPr="00F310F1">
        <w:rPr>
          <w:rFonts w:ascii="Calibri" w:hAnsi="Calibri" w:cs="Calibri"/>
          <w:spacing w:val="-10"/>
        </w:rPr>
        <w:t xml:space="preserve"> </w:t>
      </w:r>
      <w:r w:rsidRPr="00F310F1">
        <w:rPr>
          <w:rFonts w:ascii="Calibri" w:hAnsi="Calibri" w:cs="Calibri"/>
        </w:rPr>
        <w:t>the</w:t>
      </w:r>
      <w:r w:rsidRPr="00F310F1">
        <w:rPr>
          <w:rFonts w:ascii="Calibri" w:hAnsi="Calibri" w:cs="Calibri"/>
          <w:spacing w:val="-11"/>
        </w:rPr>
        <w:t xml:space="preserve"> </w:t>
      </w:r>
      <w:r w:rsidRPr="00F310F1">
        <w:rPr>
          <w:rFonts w:ascii="Calibri" w:hAnsi="Calibri" w:cs="Calibri"/>
        </w:rPr>
        <w:t>mileage.</w:t>
      </w:r>
    </w:p>
    <w:p w14:paraId="13E10AF3" w14:textId="3FB4C489" w:rsidR="00DB19BB" w:rsidRPr="00F310F1" w:rsidRDefault="00DB19BB" w:rsidP="00DB19BB">
      <w:pPr>
        <w:pStyle w:val="BodyText"/>
        <w:spacing w:line="276" w:lineRule="auto"/>
        <w:ind w:right="117"/>
        <w:rPr>
          <w:rFonts w:ascii="Calibri" w:hAnsi="Calibri" w:cs="Calibri"/>
        </w:rPr>
      </w:pPr>
      <w:r w:rsidRPr="00F310F1">
        <w:rPr>
          <w:rFonts w:ascii="Calibri" w:hAnsi="Calibri" w:cs="Calibri"/>
        </w:rPr>
        <w:t xml:space="preserve">Provision of standard uniforms </w:t>
      </w:r>
      <w:r w:rsidR="00633677" w:rsidRPr="00F310F1">
        <w:rPr>
          <w:rFonts w:ascii="Calibri" w:hAnsi="Calibri" w:cs="Calibri"/>
        </w:rPr>
        <w:t>for</w:t>
      </w:r>
      <w:r w:rsidRPr="00F310F1">
        <w:rPr>
          <w:rFonts w:ascii="Calibri" w:hAnsi="Calibri" w:cs="Calibri"/>
        </w:rPr>
        <w:t xml:space="preserve"> the appointed drivers. All drivers must comply with the standard company uniform on daily basis with no exception.</w:t>
      </w:r>
    </w:p>
    <w:p w14:paraId="3B6DC958" w14:textId="77777777" w:rsidR="00DB19BB" w:rsidRPr="00F310F1" w:rsidRDefault="00DB19BB" w:rsidP="00DB19BB">
      <w:pPr>
        <w:pStyle w:val="Heading1"/>
        <w:keepNext w:val="0"/>
        <w:widowControl w:val="0"/>
        <w:numPr>
          <w:ilvl w:val="0"/>
          <w:numId w:val="1"/>
        </w:numPr>
        <w:tabs>
          <w:tab w:val="num" w:pos="360"/>
          <w:tab w:val="left" w:pos="421"/>
        </w:tabs>
        <w:autoSpaceDE w:val="0"/>
        <w:autoSpaceDN w:val="0"/>
        <w:ind w:left="0" w:firstLine="0"/>
        <w:rPr>
          <w:rFonts w:ascii="Calibri" w:hAnsi="Calibri" w:cs="Calibri"/>
          <w:b/>
          <w:bCs/>
          <w:sz w:val="24"/>
          <w:szCs w:val="24"/>
        </w:rPr>
      </w:pPr>
      <w:r w:rsidRPr="00F310F1">
        <w:rPr>
          <w:rFonts w:ascii="Calibri" w:hAnsi="Calibri" w:cs="Calibri"/>
          <w:b/>
          <w:bCs/>
          <w:sz w:val="24"/>
          <w:szCs w:val="24"/>
        </w:rPr>
        <w:t>EXPECTED</w:t>
      </w:r>
      <w:r w:rsidRPr="00F310F1">
        <w:rPr>
          <w:rFonts w:ascii="Calibri" w:hAnsi="Calibri" w:cs="Calibri"/>
          <w:b/>
          <w:bCs/>
          <w:spacing w:val="-2"/>
          <w:sz w:val="24"/>
          <w:szCs w:val="24"/>
        </w:rPr>
        <w:t xml:space="preserve"> </w:t>
      </w:r>
      <w:r w:rsidRPr="00F310F1">
        <w:rPr>
          <w:rFonts w:ascii="Calibri" w:hAnsi="Calibri" w:cs="Calibri"/>
          <w:b/>
          <w:bCs/>
          <w:sz w:val="24"/>
          <w:szCs w:val="24"/>
        </w:rPr>
        <w:t>DELIVERABLES</w:t>
      </w:r>
    </w:p>
    <w:p w14:paraId="7EC58A69" w14:textId="77777777" w:rsidR="00DB19BB" w:rsidRPr="00F310F1" w:rsidRDefault="00DB19BB" w:rsidP="00DB19BB">
      <w:pPr>
        <w:pStyle w:val="ListParagraph"/>
        <w:widowControl w:val="0"/>
        <w:numPr>
          <w:ilvl w:val="1"/>
          <w:numId w:val="1"/>
        </w:numPr>
        <w:tabs>
          <w:tab w:val="left" w:pos="580"/>
        </w:tabs>
        <w:autoSpaceDE w:val="0"/>
        <w:autoSpaceDN w:val="0"/>
        <w:spacing w:before="1"/>
        <w:contextualSpacing w:val="0"/>
        <w:rPr>
          <w:rFonts w:ascii="Calibri" w:eastAsiaTheme="majorEastAsia" w:hAnsi="Calibri" w:cs="Calibri"/>
          <w:color w:val="0F4761" w:themeColor="accent1" w:themeShade="BF"/>
        </w:rPr>
      </w:pPr>
      <w:r w:rsidRPr="00F310F1">
        <w:rPr>
          <w:rFonts w:ascii="Calibri" w:eastAsiaTheme="majorEastAsia" w:hAnsi="Calibri" w:cs="Calibri"/>
          <w:b/>
          <w:bCs/>
          <w:color w:val="0F4761" w:themeColor="accent1" w:themeShade="BF"/>
        </w:rPr>
        <w:t>The car and driver rental services must include the following:</w:t>
      </w:r>
    </w:p>
    <w:p w14:paraId="0E231172" w14:textId="41B61016" w:rsidR="00DB19BB" w:rsidRPr="00F310F1" w:rsidRDefault="00DB19BB" w:rsidP="00C730ED">
      <w:pPr>
        <w:pStyle w:val="BodyText"/>
        <w:numPr>
          <w:ilvl w:val="0"/>
          <w:numId w:val="8"/>
        </w:numPr>
        <w:spacing w:line="276" w:lineRule="auto"/>
        <w:ind w:right="275"/>
        <w:rPr>
          <w:rFonts w:ascii="Calibri" w:hAnsi="Calibri" w:cs="Calibri"/>
        </w:rPr>
      </w:pPr>
      <w:r w:rsidRPr="00F310F1">
        <w:rPr>
          <w:rFonts w:ascii="Calibri" w:hAnsi="Calibri" w:cs="Calibri"/>
        </w:rPr>
        <w:t>All vehicles assigned to IRC should be in excellent condition</w:t>
      </w:r>
      <w:r w:rsidR="00BE59EF" w:rsidRPr="00F310F1">
        <w:rPr>
          <w:rFonts w:ascii="Calibri" w:hAnsi="Calibri" w:cs="Calibri"/>
        </w:rPr>
        <w:t xml:space="preserve"> and all vehicles </w:t>
      </w:r>
      <w:r w:rsidR="00F34ED5" w:rsidRPr="00F310F1">
        <w:rPr>
          <w:rFonts w:ascii="Calibri" w:hAnsi="Calibri" w:cs="Calibri"/>
        </w:rPr>
        <w:t>should</w:t>
      </w:r>
      <w:r w:rsidR="00BE59EF" w:rsidRPr="00F310F1">
        <w:rPr>
          <w:rFonts w:ascii="Calibri" w:hAnsi="Calibri" w:cs="Calibri"/>
        </w:rPr>
        <w:t xml:space="preserve"> not be more than fifteen (15) years old. </w:t>
      </w:r>
      <w:r w:rsidRPr="00F310F1">
        <w:rPr>
          <w:rFonts w:ascii="Calibri" w:hAnsi="Calibri" w:cs="Calibri"/>
        </w:rPr>
        <w:t>The assigned vehicles should have the manufacturing year of 2010 onwards for Kampala and all field locations. IRC is not liable for the maintenance of the company’s vehicles. The vehicle hire company will be responsible for its vehicles’ maintenance and cleaning services.</w:t>
      </w:r>
    </w:p>
    <w:p w14:paraId="0C923FD5" w14:textId="77777777" w:rsidR="00DB19BB" w:rsidRPr="00F310F1" w:rsidRDefault="00DB19BB" w:rsidP="00C730ED">
      <w:pPr>
        <w:pStyle w:val="BodyText"/>
        <w:numPr>
          <w:ilvl w:val="0"/>
          <w:numId w:val="8"/>
        </w:numPr>
        <w:spacing w:line="278" w:lineRule="auto"/>
        <w:ind w:right="666"/>
        <w:rPr>
          <w:rFonts w:ascii="Calibri" w:hAnsi="Calibri" w:cs="Calibri"/>
        </w:rPr>
      </w:pPr>
      <w:r w:rsidRPr="00F310F1">
        <w:rPr>
          <w:rFonts w:ascii="Calibri" w:hAnsi="Calibri" w:cs="Calibri"/>
        </w:rPr>
        <w:t>All vehicles and drivers should be tracked through a GPS tracking system for their movement, location, speed, driving behavior including the speed acceleration and harsh braking.</w:t>
      </w:r>
    </w:p>
    <w:p w14:paraId="71BA8567" w14:textId="5B60D30C" w:rsidR="00DB19BB" w:rsidRPr="00F310F1" w:rsidRDefault="00DB19BB" w:rsidP="00C730ED">
      <w:pPr>
        <w:pStyle w:val="BodyText"/>
        <w:numPr>
          <w:ilvl w:val="0"/>
          <w:numId w:val="8"/>
        </w:numPr>
        <w:spacing w:line="276" w:lineRule="auto"/>
        <w:ind w:right="196"/>
        <w:rPr>
          <w:rFonts w:ascii="Calibri" w:hAnsi="Calibri" w:cs="Calibri"/>
        </w:rPr>
      </w:pPr>
      <w:r w:rsidRPr="00F310F1">
        <w:rPr>
          <w:rFonts w:ascii="Calibri" w:hAnsi="Calibri" w:cs="Calibri"/>
        </w:rPr>
        <w:t xml:space="preserve">All drivers should be </w:t>
      </w:r>
      <w:r w:rsidR="00F34ED5" w:rsidRPr="00F310F1">
        <w:rPr>
          <w:rFonts w:ascii="Calibri" w:hAnsi="Calibri" w:cs="Calibri"/>
        </w:rPr>
        <w:t>assessed</w:t>
      </w:r>
      <w:r w:rsidRPr="00F310F1">
        <w:rPr>
          <w:rFonts w:ascii="Calibri" w:hAnsi="Calibri" w:cs="Calibri"/>
        </w:rPr>
        <w:t xml:space="preserve"> for their alcohol, and drugs use on regular basis. The company is also expected to provide its assigned drivers to IRC account with awareness sessions on prevention of sexual harassment and abuse of authority.</w:t>
      </w:r>
    </w:p>
    <w:p w14:paraId="2762DF40" w14:textId="01E9874E" w:rsidR="00BE59EF" w:rsidRPr="00F310F1" w:rsidRDefault="00DB19BB" w:rsidP="00BE59EF">
      <w:pPr>
        <w:pStyle w:val="BodyText"/>
        <w:numPr>
          <w:ilvl w:val="0"/>
          <w:numId w:val="8"/>
        </w:numPr>
        <w:spacing w:before="1"/>
        <w:rPr>
          <w:rFonts w:ascii="Calibri" w:hAnsi="Calibri" w:cs="Calibri"/>
        </w:rPr>
      </w:pPr>
      <w:r w:rsidRPr="00F310F1">
        <w:rPr>
          <w:rFonts w:ascii="Calibri" w:hAnsi="Calibri" w:cs="Calibri"/>
        </w:rPr>
        <w:t>The vehicle hire company is expected to complete a vehicle logbook on daily basis indicating the date of the trip, start/end mileage, driver name, passenger's signature. The log sheet needs to be verified by an IRC representative daily.</w:t>
      </w:r>
    </w:p>
    <w:p w14:paraId="44F1F662" w14:textId="77777777" w:rsidR="00DB19BB" w:rsidRPr="00F310F1" w:rsidRDefault="00DB19BB" w:rsidP="00C730ED">
      <w:pPr>
        <w:pStyle w:val="BodyText"/>
        <w:numPr>
          <w:ilvl w:val="0"/>
          <w:numId w:val="8"/>
        </w:numPr>
        <w:spacing w:line="278" w:lineRule="auto"/>
        <w:ind w:right="196"/>
        <w:rPr>
          <w:rFonts w:ascii="Calibri" w:hAnsi="Calibri" w:cs="Calibri"/>
        </w:rPr>
      </w:pPr>
      <w:r w:rsidRPr="00F310F1">
        <w:rPr>
          <w:rFonts w:ascii="Calibri" w:hAnsi="Calibri" w:cs="Calibri"/>
        </w:rPr>
        <w:t>The vehicle hire company's drivers and vehicles will be the liability of the company. IRC is not responsible in case of accidents.</w:t>
      </w:r>
    </w:p>
    <w:p w14:paraId="5A6E3BD0" w14:textId="77777777" w:rsidR="00DB19BB" w:rsidRPr="00F310F1" w:rsidRDefault="00DB19BB" w:rsidP="00C730ED">
      <w:pPr>
        <w:pStyle w:val="BodyText"/>
        <w:numPr>
          <w:ilvl w:val="0"/>
          <w:numId w:val="8"/>
        </w:numPr>
        <w:spacing w:line="276" w:lineRule="auto"/>
        <w:rPr>
          <w:rFonts w:ascii="Calibri" w:hAnsi="Calibri" w:cs="Calibri"/>
        </w:rPr>
      </w:pPr>
      <w:r w:rsidRPr="00F310F1">
        <w:rPr>
          <w:rFonts w:ascii="Calibri" w:hAnsi="Calibri" w:cs="Calibri"/>
        </w:rPr>
        <w:lastRenderedPageBreak/>
        <w:t>The vehicle hire and driver are expected to provide comprehensive insurance coverage during the period of the awarded contract with IRC. IRC will not be held liable in case of accidents.</w:t>
      </w:r>
    </w:p>
    <w:p w14:paraId="6E6891BF" w14:textId="340B7CAC" w:rsidR="00DB19BB" w:rsidRPr="00F310F1" w:rsidRDefault="00DB19BB" w:rsidP="00C730ED">
      <w:pPr>
        <w:pStyle w:val="BodyText"/>
        <w:numPr>
          <w:ilvl w:val="0"/>
          <w:numId w:val="8"/>
        </w:numPr>
        <w:spacing w:line="276" w:lineRule="auto"/>
        <w:rPr>
          <w:rFonts w:ascii="Calibri" w:hAnsi="Calibri" w:cs="Calibri"/>
        </w:rPr>
      </w:pPr>
      <w:r w:rsidRPr="00F310F1">
        <w:rPr>
          <w:rFonts w:ascii="Calibri" w:hAnsi="Calibri" w:cs="Calibri"/>
        </w:rPr>
        <w:t>The drivers should be well kempt and dress smartly in clean and appropriate clothing to suit the image of the IRC. The drivers should always have a work ID on display. The company oversees providing the assigned driver with a mobile device and line to be used when on duty.</w:t>
      </w:r>
    </w:p>
    <w:p w14:paraId="5AECF1FF" w14:textId="77777777" w:rsidR="00DB19BB" w:rsidRPr="00F310F1" w:rsidRDefault="00DB19BB" w:rsidP="00C730ED">
      <w:pPr>
        <w:pStyle w:val="BodyText"/>
        <w:numPr>
          <w:ilvl w:val="0"/>
          <w:numId w:val="8"/>
        </w:numPr>
        <w:spacing w:line="276" w:lineRule="auto"/>
        <w:rPr>
          <w:rFonts w:ascii="Calibri" w:hAnsi="Calibri" w:cs="Calibri"/>
        </w:rPr>
      </w:pPr>
      <w:r w:rsidRPr="00F310F1">
        <w:rPr>
          <w:rFonts w:ascii="Calibri" w:hAnsi="Calibri" w:cs="Calibri"/>
        </w:rPr>
        <w:t>The company is required to inform IRC within 48 hours in advance in case of a change of the driver or vehicle assigned to IRC account.</w:t>
      </w:r>
    </w:p>
    <w:p w14:paraId="35635C11" w14:textId="0DA5EA8C" w:rsidR="00DB19BB" w:rsidRPr="00F310F1" w:rsidRDefault="00DB19BB" w:rsidP="00C730ED">
      <w:pPr>
        <w:pStyle w:val="BodyText"/>
        <w:numPr>
          <w:ilvl w:val="0"/>
          <w:numId w:val="8"/>
        </w:numPr>
        <w:spacing w:before="1"/>
        <w:ind w:right="569"/>
        <w:rPr>
          <w:rFonts w:ascii="Calibri" w:hAnsi="Calibri" w:cs="Calibri"/>
        </w:rPr>
      </w:pPr>
      <w:r w:rsidRPr="00F310F1">
        <w:rPr>
          <w:rFonts w:ascii="Calibri" w:hAnsi="Calibri" w:cs="Calibri"/>
        </w:rPr>
        <w:t xml:space="preserve">The service provider shall provide car and driver rental services only when requested by the IRC Transport Manager who is directly in charge of transport services. The services shall be based on written instructions by official email by </w:t>
      </w:r>
      <w:r w:rsidR="00633677" w:rsidRPr="00F310F1">
        <w:rPr>
          <w:rFonts w:ascii="Calibri" w:hAnsi="Calibri" w:cs="Calibri"/>
        </w:rPr>
        <w:t>the IRC</w:t>
      </w:r>
      <w:r w:rsidRPr="00F310F1">
        <w:rPr>
          <w:rFonts w:ascii="Calibri" w:hAnsi="Calibri" w:cs="Calibri"/>
        </w:rPr>
        <w:t xml:space="preserve"> transport section.</w:t>
      </w:r>
    </w:p>
    <w:p w14:paraId="3FCFC4C1" w14:textId="4437217C" w:rsidR="00DB19BB" w:rsidRPr="00F310F1" w:rsidRDefault="00DB19BB" w:rsidP="00A017F5">
      <w:pPr>
        <w:pStyle w:val="BodyText"/>
        <w:numPr>
          <w:ilvl w:val="0"/>
          <w:numId w:val="8"/>
        </w:numPr>
        <w:spacing w:before="80"/>
        <w:ind w:right="120"/>
        <w:rPr>
          <w:rFonts w:ascii="Calibri" w:hAnsi="Calibri" w:cs="Calibri"/>
        </w:rPr>
      </w:pPr>
      <w:r w:rsidRPr="00F310F1">
        <w:rPr>
          <w:rFonts w:ascii="Calibri" w:hAnsi="Calibri" w:cs="Calibri"/>
        </w:rPr>
        <w:t>The</w:t>
      </w:r>
      <w:r w:rsidRPr="00F310F1">
        <w:rPr>
          <w:rFonts w:ascii="Calibri" w:hAnsi="Calibri" w:cs="Calibri"/>
          <w:spacing w:val="-9"/>
        </w:rPr>
        <w:t xml:space="preserve"> </w:t>
      </w:r>
      <w:r w:rsidRPr="00F310F1">
        <w:rPr>
          <w:rFonts w:ascii="Calibri" w:hAnsi="Calibri" w:cs="Calibri"/>
        </w:rPr>
        <w:t>service</w:t>
      </w:r>
      <w:r w:rsidRPr="00F310F1">
        <w:rPr>
          <w:rFonts w:ascii="Calibri" w:hAnsi="Calibri" w:cs="Calibri"/>
          <w:spacing w:val="-9"/>
        </w:rPr>
        <w:t xml:space="preserve"> </w:t>
      </w:r>
      <w:r w:rsidRPr="00F310F1">
        <w:rPr>
          <w:rFonts w:ascii="Calibri" w:hAnsi="Calibri" w:cs="Calibri"/>
        </w:rPr>
        <w:t>provider</w:t>
      </w:r>
      <w:r w:rsidRPr="00F310F1">
        <w:rPr>
          <w:rFonts w:ascii="Calibri" w:hAnsi="Calibri" w:cs="Calibri"/>
          <w:spacing w:val="-9"/>
        </w:rPr>
        <w:t xml:space="preserve"> </w:t>
      </w:r>
      <w:r w:rsidRPr="00F310F1">
        <w:rPr>
          <w:rFonts w:ascii="Calibri" w:hAnsi="Calibri" w:cs="Calibri"/>
        </w:rPr>
        <w:t>shall</w:t>
      </w:r>
      <w:r w:rsidRPr="00F310F1">
        <w:rPr>
          <w:rFonts w:ascii="Calibri" w:hAnsi="Calibri" w:cs="Calibri"/>
          <w:spacing w:val="-6"/>
        </w:rPr>
        <w:t xml:space="preserve"> </w:t>
      </w:r>
      <w:r w:rsidRPr="00F310F1">
        <w:rPr>
          <w:rFonts w:ascii="Calibri" w:hAnsi="Calibri" w:cs="Calibri"/>
        </w:rPr>
        <w:t>provide</w:t>
      </w:r>
      <w:r w:rsidRPr="00F310F1">
        <w:rPr>
          <w:rFonts w:ascii="Calibri" w:hAnsi="Calibri" w:cs="Calibri"/>
          <w:spacing w:val="-7"/>
        </w:rPr>
        <w:t xml:space="preserve"> </w:t>
      </w:r>
      <w:r w:rsidRPr="00F310F1">
        <w:rPr>
          <w:rFonts w:ascii="Calibri" w:hAnsi="Calibri" w:cs="Calibri"/>
        </w:rPr>
        <w:t>qualified</w:t>
      </w:r>
      <w:r w:rsidRPr="00F310F1">
        <w:rPr>
          <w:rFonts w:ascii="Calibri" w:hAnsi="Calibri" w:cs="Calibri"/>
          <w:spacing w:val="-9"/>
        </w:rPr>
        <w:t xml:space="preserve"> </w:t>
      </w:r>
      <w:r w:rsidRPr="00F310F1">
        <w:rPr>
          <w:rFonts w:ascii="Calibri" w:hAnsi="Calibri" w:cs="Calibri"/>
        </w:rPr>
        <w:t>personnel</w:t>
      </w:r>
      <w:r w:rsidRPr="00F310F1">
        <w:rPr>
          <w:rFonts w:ascii="Calibri" w:hAnsi="Calibri" w:cs="Calibri"/>
          <w:spacing w:val="-8"/>
        </w:rPr>
        <w:t xml:space="preserve"> </w:t>
      </w:r>
      <w:r w:rsidRPr="00F310F1">
        <w:rPr>
          <w:rFonts w:ascii="Calibri" w:hAnsi="Calibri" w:cs="Calibri"/>
        </w:rPr>
        <w:t>to</w:t>
      </w:r>
      <w:r w:rsidRPr="00F310F1">
        <w:rPr>
          <w:rFonts w:ascii="Calibri" w:hAnsi="Calibri" w:cs="Calibri"/>
          <w:spacing w:val="-7"/>
        </w:rPr>
        <w:t xml:space="preserve"> </w:t>
      </w:r>
      <w:r w:rsidRPr="00F310F1">
        <w:rPr>
          <w:rFonts w:ascii="Calibri" w:hAnsi="Calibri" w:cs="Calibri"/>
        </w:rPr>
        <w:t>accomplish</w:t>
      </w:r>
      <w:r w:rsidRPr="00F310F1">
        <w:rPr>
          <w:rFonts w:ascii="Calibri" w:hAnsi="Calibri" w:cs="Calibri"/>
          <w:spacing w:val="-9"/>
        </w:rPr>
        <w:t xml:space="preserve"> </w:t>
      </w:r>
      <w:r w:rsidRPr="00F310F1">
        <w:rPr>
          <w:rFonts w:ascii="Calibri" w:hAnsi="Calibri" w:cs="Calibri"/>
        </w:rPr>
        <w:t>the</w:t>
      </w:r>
      <w:r w:rsidRPr="00F310F1">
        <w:rPr>
          <w:rFonts w:ascii="Calibri" w:hAnsi="Calibri" w:cs="Calibri"/>
          <w:spacing w:val="-9"/>
        </w:rPr>
        <w:t xml:space="preserve"> </w:t>
      </w:r>
      <w:r w:rsidRPr="00F310F1">
        <w:rPr>
          <w:rFonts w:ascii="Calibri" w:hAnsi="Calibri" w:cs="Calibri"/>
        </w:rPr>
        <w:t>work</w:t>
      </w:r>
      <w:r w:rsidRPr="00F310F1">
        <w:rPr>
          <w:rFonts w:ascii="Calibri" w:hAnsi="Calibri" w:cs="Calibri"/>
          <w:spacing w:val="-10"/>
        </w:rPr>
        <w:t xml:space="preserve"> </w:t>
      </w:r>
      <w:r w:rsidRPr="00F310F1">
        <w:rPr>
          <w:rFonts w:ascii="Calibri" w:hAnsi="Calibri" w:cs="Calibri"/>
        </w:rPr>
        <w:t>required</w:t>
      </w:r>
      <w:r w:rsidRPr="00F310F1">
        <w:rPr>
          <w:rFonts w:ascii="Calibri" w:hAnsi="Calibri" w:cs="Calibri"/>
          <w:spacing w:val="-8"/>
        </w:rPr>
        <w:t xml:space="preserve"> </w:t>
      </w:r>
      <w:r w:rsidRPr="00F310F1">
        <w:rPr>
          <w:rFonts w:ascii="Calibri" w:hAnsi="Calibri" w:cs="Calibri"/>
        </w:rPr>
        <w:t>by</w:t>
      </w:r>
      <w:r w:rsidR="00F34ED5" w:rsidRPr="00F310F1">
        <w:rPr>
          <w:rFonts w:ascii="Calibri" w:hAnsi="Calibri" w:cs="Calibri"/>
        </w:rPr>
        <w:t>.</w:t>
      </w:r>
      <w:r w:rsidRPr="00F310F1">
        <w:rPr>
          <w:rFonts w:ascii="Calibri" w:hAnsi="Calibri" w:cs="Calibri"/>
          <w:spacing w:val="-10"/>
        </w:rPr>
        <w:t xml:space="preserve"> </w:t>
      </w:r>
      <w:r w:rsidR="00A017F5" w:rsidRPr="00F310F1">
        <w:rPr>
          <w:rFonts w:ascii="Calibri" w:hAnsi="Calibri" w:cs="Calibri"/>
          <w:spacing w:val="-10"/>
        </w:rPr>
        <w:t>They should have the ability to read, write</w:t>
      </w:r>
      <w:r w:rsidR="00F34ED5" w:rsidRPr="00F310F1">
        <w:rPr>
          <w:rFonts w:ascii="Calibri" w:hAnsi="Calibri" w:cs="Calibri"/>
          <w:spacing w:val="-10"/>
        </w:rPr>
        <w:t>,</w:t>
      </w:r>
      <w:r w:rsidR="00A017F5" w:rsidRPr="00F310F1">
        <w:rPr>
          <w:rFonts w:ascii="Calibri" w:hAnsi="Calibri" w:cs="Calibri"/>
          <w:spacing w:val="-10"/>
        </w:rPr>
        <w:t xml:space="preserve"> and speak English as a second language.</w:t>
      </w:r>
      <w:r w:rsidRPr="00F310F1">
        <w:rPr>
          <w:rFonts w:ascii="Calibri" w:hAnsi="Calibri" w:cs="Calibri"/>
        </w:rPr>
        <w:t xml:space="preserve"> It is the company’s responsibility to ensure that all contract employees are qualified to perform the specified job</w:t>
      </w:r>
      <w:r w:rsidRPr="00F310F1">
        <w:rPr>
          <w:rFonts w:ascii="Calibri" w:hAnsi="Calibri" w:cs="Calibri"/>
          <w:spacing w:val="-14"/>
        </w:rPr>
        <w:t xml:space="preserve"> </w:t>
      </w:r>
      <w:r w:rsidRPr="00F310F1">
        <w:rPr>
          <w:rFonts w:ascii="Calibri" w:hAnsi="Calibri" w:cs="Calibri"/>
        </w:rPr>
        <w:t>task.</w:t>
      </w:r>
    </w:p>
    <w:p w14:paraId="645A2F5D" w14:textId="27B9FDB4" w:rsidR="00DB19BB" w:rsidRPr="00F310F1" w:rsidRDefault="00DB19BB" w:rsidP="00C730ED">
      <w:pPr>
        <w:pStyle w:val="BodyText"/>
        <w:numPr>
          <w:ilvl w:val="0"/>
          <w:numId w:val="8"/>
        </w:numPr>
        <w:ind w:right="117"/>
        <w:rPr>
          <w:rFonts w:ascii="Calibri" w:hAnsi="Calibri" w:cs="Calibri"/>
        </w:rPr>
      </w:pPr>
      <w:r w:rsidRPr="00F310F1">
        <w:rPr>
          <w:rFonts w:ascii="Calibri" w:hAnsi="Calibri" w:cs="Calibri"/>
        </w:rPr>
        <w:t>Use of Alcoholic Beverages/Drugs: The use of alcoholic beverages or illegal drugs by service provider’s personnel, while</w:t>
      </w:r>
      <w:r w:rsidRPr="00F310F1">
        <w:rPr>
          <w:rFonts w:ascii="Calibri" w:hAnsi="Calibri" w:cs="Calibri"/>
          <w:spacing w:val="-7"/>
        </w:rPr>
        <w:t xml:space="preserve"> </w:t>
      </w:r>
      <w:r w:rsidRPr="00F310F1">
        <w:rPr>
          <w:rFonts w:ascii="Calibri" w:hAnsi="Calibri" w:cs="Calibri"/>
        </w:rPr>
        <w:t>on</w:t>
      </w:r>
      <w:r w:rsidRPr="00F310F1">
        <w:rPr>
          <w:rFonts w:ascii="Calibri" w:hAnsi="Calibri" w:cs="Calibri"/>
          <w:spacing w:val="-7"/>
        </w:rPr>
        <w:t xml:space="preserve"> </w:t>
      </w:r>
      <w:r w:rsidRPr="00F310F1">
        <w:rPr>
          <w:rFonts w:ascii="Calibri" w:hAnsi="Calibri" w:cs="Calibri"/>
        </w:rPr>
        <w:t>duty,</w:t>
      </w:r>
      <w:r w:rsidRPr="00F310F1">
        <w:rPr>
          <w:rFonts w:ascii="Calibri" w:hAnsi="Calibri" w:cs="Calibri"/>
          <w:spacing w:val="-4"/>
        </w:rPr>
        <w:t xml:space="preserve"> </w:t>
      </w:r>
      <w:r w:rsidRPr="00F310F1">
        <w:rPr>
          <w:rFonts w:ascii="Calibri" w:hAnsi="Calibri" w:cs="Calibri"/>
        </w:rPr>
        <w:t>is</w:t>
      </w:r>
      <w:r w:rsidRPr="00F310F1">
        <w:rPr>
          <w:rFonts w:ascii="Calibri" w:hAnsi="Calibri" w:cs="Calibri"/>
          <w:spacing w:val="-7"/>
        </w:rPr>
        <w:t xml:space="preserve"> </w:t>
      </w:r>
      <w:r w:rsidR="00F34ED5" w:rsidRPr="00F310F1">
        <w:rPr>
          <w:rFonts w:ascii="Calibri" w:hAnsi="Calibri" w:cs="Calibri"/>
        </w:rPr>
        <w:t>forbidden</w:t>
      </w:r>
      <w:r w:rsidRPr="00F310F1">
        <w:rPr>
          <w:rFonts w:ascii="Calibri" w:hAnsi="Calibri" w:cs="Calibri"/>
        </w:rPr>
        <w:t>. The</w:t>
      </w:r>
      <w:r w:rsidRPr="00F310F1">
        <w:rPr>
          <w:rFonts w:ascii="Calibri" w:hAnsi="Calibri" w:cs="Calibri"/>
          <w:spacing w:val="-4"/>
        </w:rPr>
        <w:t xml:space="preserve"> </w:t>
      </w:r>
      <w:r w:rsidRPr="00F310F1">
        <w:rPr>
          <w:rFonts w:ascii="Calibri" w:hAnsi="Calibri" w:cs="Calibri"/>
        </w:rPr>
        <w:t>Contractor</w:t>
      </w:r>
      <w:r w:rsidRPr="00F310F1">
        <w:rPr>
          <w:rFonts w:ascii="Calibri" w:hAnsi="Calibri" w:cs="Calibri"/>
          <w:spacing w:val="-2"/>
        </w:rPr>
        <w:t xml:space="preserve"> </w:t>
      </w:r>
      <w:r w:rsidRPr="00F310F1">
        <w:rPr>
          <w:rFonts w:ascii="Calibri" w:hAnsi="Calibri" w:cs="Calibri"/>
        </w:rPr>
        <w:t>shall</w:t>
      </w:r>
      <w:r w:rsidRPr="00F310F1">
        <w:rPr>
          <w:rFonts w:ascii="Calibri" w:hAnsi="Calibri" w:cs="Calibri"/>
          <w:spacing w:val="-5"/>
        </w:rPr>
        <w:t xml:space="preserve"> </w:t>
      </w:r>
      <w:r w:rsidRPr="00F310F1">
        <w:rPr>
          <w:rFonts w:ascii="Calibri" w:hAnsi="Calibri" w:cs="Calibri"/>
        </w:rPr>
        <w:t>immediately</w:t>
      </w:r>
      <w:r w:rsidRPr="00F310F1">
        <w:rPr>
          <w:rFonts w:ascii="Calibri" w:hAnsi="Calibri" w:cs="Calibri"/>
          <w:spacing w:val="-7"/>
        </w:rPr>
        <w:t xml:space="preserve"> </w:t>
      </w:r>
      <w:r w:rsidRPr="00F310F1">
        <w:rPr>
          <w:rFonts w:ascii="Calibri" w:hAnsi="Calibri" w:cs="Calibri"/>
        </w:rPr>
        <w:t>remove</w:t>
      </w:r>
      <w:r w:rsidRPr="00F310F1">
        <w:rPr>
          <w:rFonts w:ascii="Calibri" w:hAnsi="Calibri" w:cs="Calibri"/>
          <w:spacing w:val="-4"/>
        </w:rPr>
        <w:t xml:space="preserve"> </w:t>
      </w:r>
      <w:r w:rsidRPr="00F310F1">
        <w:rPr>
          <w:rFonts w:ascii="Calibri" w:hAnsi="Calibri" w:cs="Calibri"/>
        </w:rPr>
        <w:t>and</w:t>
      </w:r>
      <w:r w:rsidRPr="00F310F1">
        <w:rPr>
          <w:rFonts w:ascii="Calibri" w:hAnsi="Calibri" w:cs="Calibri"/>
          <w:spacing w:val="-6"/>
        </w:rPr>
        <w:t xml:space="preserve"> </w:t>
      </w:r>
      <w:r w:rsidRPr="00F310F1">
        <w:rPr>
          <w:rFonts w:ascii="Calibri" w:hAnsi="Calibri" w:cs="Calibri"/>
        </w:rPr>
        <w:t>replace</w:t>
      </w:r>
      <w:r w:rsidRPr="00F310F1">
        <w:rPr>
          <w:rFonts w:ascii="Calibri" w:hAnsi="Calibri" w:cs="Calibri"/>
          <w:spacing w:val="-7"/>
        </w:rPr>
        <w:t xml:space="preserve"> </w:t>
      </w:r>
      <w:r w:rsidRPr="00F310F1">
        <w:rPr>
          <w:rFonts w:ascii="Calibri" w:hAnsi="Calibri" w:cs="Calibri"/>
        </w:rPr>
        <w:t>employees</w:t>
      </w:r>
      <w:r w:rsidRPr="00F310F1">
        <w:rPr>
          <w:rFonts w:ascii="Calibri" w:hAnsi="Calibri" w:cs="Calibri"/>
          <w:spacing w:val="-4"/>
        </w:rPr>
        <w:t xml:space="preserve"> </w:t>
      </w:r>
      <w:r w:rsidRPr="00F310F1">
        <w:rPr>
          <w:rFonts w:ascii="Calibri" w:hAnsi="Calibri" w:cs="Calibri"/>
        </w:rPr>
        <w:t>who</w:t>
      </w:r>
      <w:r w:rsidRPr="00F310F1">
        <w:rPr>
          <w:rFonts w:ascii="Calibri" w:hAnsi="Calibri" w:cs="Calibri"/>
          <w:spacing w:val="-6"/>
        </w:rPr>
        <w:t xml:space="preserve"> </w:t>
      </w:r>
      <w:r w:rsidRPr="00F310F1">
        <w:rPr>
          <w:rFonts w:ascii="Calibri" w:hAnsi="Calibri" w:cs="Calibri"/>
        </w:rPr>
        <w:t>are</w:t>
      </w:r>
      <w:r w:rsidRPr="00F310F1">
        <w:rPr>
          <w:rFonts w:ascii="Calibri" w:hAnsi="Calibri" w:cs="Calibri"/>
          <w:spacing w:val="-7"/>
        </w:rPr>
        <w:t xml:space="preserve"> </w:t>
      </w:r>
      <w:r w:rsidRPr="00F310F1">
        <w:rPr>
          <w:rFonts w:ascii="Calibri" w:hAnsi="Calibri" w:cs="Calibri"/>
        </w:rPr>
        <w:t>under</w:t>
      </w:r>
      <w:r w:rsidRPr="00F310F1">
        <w:rPr>
          <w:rFonts w:ascii="Calibri" w:hAnsi="Calibri" w:cs="Calibri"/>
          <w:spacing w:val="-5"/>
        </w:rPr>
        <w:t xml:space="preserve"> </w:t>
      </w:r>
      <w:r w:rsidRPr="00F310F1">
        <w:rPr>
          <w:rFonts w:ascii="Calibri" w:hAnsi="Calibri" w:cs="Calibri"/>
        </w:rPr>
        <w:t>the influence of alcohol or drugs immediately.</w:t>
      </w:r>
    </w:p>
    <w:p w14:paraId="63C977A6" w14:textId="2D5B70A8" w:rsidR="00DB19BB" w:rsidRPr="00F310F1" w:rsidRDefault="00DB19BB" w:rsidP="00C730ED">
      <w:pPr>
        <w:pStyle w:val="BodyText"/>
        <w:numPr>
          <w:ilvl w:val="0"/>
          <w:numId w:val="8"/>
        </w:numPr>
        <w:ind w:right="119"/>
        <w:rPr>
          <w:rFonts w:ascii="Calibri" w:hAnsi="Calibri" w:cs="Calibri"/>
        </w:rPr>
      </w:pPr>
      <w:r w:rsidRPr="00F310F1">
        <w:rPr>
          <w:rFonts w:ascii="Calibri" w:hAnsi="Calibri" w:cs="Calibri"/>
        </w:rPr>
        <w:t xml:space="preserve">The service provider </w:t>
      </w:r>
      <w:r w:rsidR="004B4D92" w:rsidRPr="00F310F1">
        <w:rPr>
          <w:rFonts w:ascii="Calibri" w:hAnsi="Calibri" w:cs="Calibri"/>
        </w:rPr>
        <w:t>should</w:t>
      </w:r>
      <w:r w:rsidRPr="00F310F1">
        <w:rPr>
          <w:rFonts w:ascii="Calibri" w:hAnsi="Calibri" w:cs="Calibri"/>
        </w:rPr>
        <w:t xml:space="preserve"> provide cars with comprehensive insurance coverage (including drivers). This is considered a mandatory requirement, where non-compliance will </w:t>
      </w:r>
      <w:r w:rsidR="004B4D92" w:rsidRPr="00F310F1">
        <w:rPr>
          <w:rFonts w:ascii="Calibri" w:hAnsi="Calibri" w:cs="Calibri"/>
        </w:rPr>
        <w:t>result in</w:t>
      </w:r>
      <w:r w:rsidRPr="00F310F1">
        <w:rPr>
          <w:rFonts w:ascii="Calibri" w:hAnsi="Calibri" w:cs="Calibri"/>
        </w:rPr>
        <w:t xml:space="preserve"> </w:t>
      </w:r>
      <w:r w:rsidR="004B4D92" w:rsidRPr="00F310F1">
        <w:rPr>
          <w:rFonts w:ascii="Calibri" w:hAnsi="Calibri" w:cs="Calibri"/>
        </w:rPr>
        <w:t>the termination of</w:t>
      </w:r>
      <w:r w:rsidRPr="00F310F1">
        <w:rPr>
          <w:rFonts w:ascii="Calibri" w:hAnsi="Calibri" w:cs="Calibri"/>
        </w:rPr>
        <w:t xml:space="preserve"> the contract.</w:t>
      </w:r>
    </w:p>
    <w:p w14:paraId="7482AF09" w14:textId="3454D6F0" w:rsidR="00DB19BB" w:rsidRPr="00F310F1" w:rsidRDefault="00DB19BB" w:rsidP="00C730ED">
      <w:pPr>
        <w:pStyle w:val="BodyText"/>
        <w:numPr>
          <w:ilvl w:val="0"/>
          <w:numId w:val="8"/>
        </w:numPr>
        <w:ind w:right="119"/>
        <w:rPr>
          <w:rFonts w:ascii="Calibri" w:hAnsi="Calibri" w:cs="Calibri"/>
        </w:rPr>
      </w:pPr>
      <w:r w:rsidRPr="00F310F1">
        <w:rPr>
          <w:rFonts w:ascii="Calibri" w:hAnsi="Calibri" w:cs="Calibri"/>
        </w:rPr>
        <w:t>Should</w:t>
      </w:r>
      <w:r w:rsidRPr="00F310F1">
        <w:rPr>
          <w:rFonts w:ascii="Calibri" w:hAnsi="Calibri" w:cs="Calibri"/>
          <w:spacing w:val="-6"/>
        </w:rPr>
        <w:t xml:space="preserve"> </w:t>
      </w:r>
      <w:r w:rsidRPr="00F310F1">
        <w:rPr>
          <w:rFonts w:ascii="Calibri" w:hAnsi="Calibri" w:cs="Calibri"/>
        </w:rPr>
        <w:t>the</w:t>
      </w:r>
      <w:r w:rsidRPr="00F310F1">
        <w:rPr>
          <w:rFonts w:ascii="Calibri" w:hAnsi="Calibri" w:cs="Calibri"/>
          <w:spacing w:val="-6"/>
        </w:rPr>
        <w:t xml:space="preserve"> </w:t>
      </w:r>
      <w:r w:rsidRPr="00F310F1">
        <w:rPr>
          <w:rFonts w:ascii="Calibri" w:hAnsi="Calibri" w:cs="Calibri"/>
        </w:rPr>
        <w:t>successful</w:t>
      </w:r>
      <w:r w:rsidRPr="00F310F1">
        <w:rPr>
          <w:rFonts w:ascii="Calibri" w:hAnsi="Calibri" w:cs="Calibri"/>
          <w:spacing w:val="-3"/>
        </w:rPr>
        <w:t xml:space="preserve"> </w:t>
      </w:r>
      <w:r w:rsidRPr="00F310F1">
        <w:rPr>
          <w:rFonts w:ascii="Calibri" w:hAnsi="Calibri" w:cs="Calibri"/>
        </w:rPr>
        <w:t>service</w:t>
      </w:r>
      <w:r w:rsidRPr="00F310F1">
        <w:rPr>
          <w:rFonts w:ascii="Calibri" w:hAnsi="Calibri" w:cs="Calibri"/>
          <w:spacing w:val="-4"/>
        </w:rPr>
        <w:t xml:space="preserve"> </w:t>
      </w:r>
      <w:r w:rsidRPr="00F310F1">
        <w:rPr>
          <w:rFonts w:ascii="Calibri" w:hAnsi="Calibri" w:cs="Calibri"/>
        </w:rPr>
        <w:t>provider</w:t>
      </w:r>
      <w:r w:rsidRPr="00F310F1">
        <w:rPr>
          <w:rFonts w:ascii="Calibri" w:hAnsi="Calibri" w:cs="Calibri"/>
          <w:spacing w:val="-3"/>
        </w:rPr>
        <w:t xml:space="preserve"> </w:t>
      </w:r>
      <w:r w:rsidRPr="00F310F1">
        <w:rPr>
          <w:rFonts w:ascii="Calibri" w:hAnsi="Calibri" w:cs="Calibri"/>
        </w:rPr>
        <w:t>be</w:t>
      </w:r>
      <w:r w:rsidRPr="00F310F1">
        <w:rPr>
          <w:rFonts w:ascii="Calibri" w:hAnsi="Calibri" w:cs="Calibri"/>
          <w:spacing w:val="-3"/>
        </w:rPr>
        <w:t xml:space="preserve"> </w:t>
      </w:r>
      <w:r w:rsidRPr="00F310F1">
        <w:rPr>
          <w:rFonts w:ascii="Calibri" w:hAnsi="Calibri" w:cs="Calibri"/>
        </w:rPr>
        <w:t>unable</w:t>
      </w:r>
      <w:r w:rsidRPr="00F310F1">
        <w:rPr>
          <w:rFonts w:ascii="Calibri" w:hAnsi="Calibri" w:cs="Calibri"/>
          <w:spacing w:val="-6"/>
        </w:rPr>
        <w:t xml:space="preserve"> </w:t>
      </w:r>
      <w:r w:rsidRPr="00F310F1">
        <w:rPr>
          <w:rFonts w:ascii="Calibri" w:hAnsi="Calibri" w:cs="Calibri"/>
        </w:rPr>
        <w:t>to</w:t>
      </w:r>
      <w:r w:rsidRPr="00F310F1">
        <w:rPr>
          <w:rFonts w:ascii="Calibri" w:hAnsi="Calibri" w:cs="Calibri"/>
          <w:spacing w:val="-5"/>
        </w:rPr>
        <w:t xml:space="preserve"> </w:t>
      </w:r>
      <w:r w:rsidRPr="00F310F1">
        <w:rPr>
          <w:rFonts w:ascii="Calibri" w:hAnsi="Calibri" w:cs="Calibri"/>
        </w:rPr>
        <w:t>provide</w:t>
      </w:r>
      <w:r w:rsidRPr="00F310F1">
        <w:rPr>
          <w:rFonts w:ascii="Calibri" w:hAnsi="Calibri" w:cs="Calibri"/>
          <w:spacing w:val="-3"/>
        </w:rPr>
        <w:t xml:space="preserve"> </w:t>
      </w:r>
      <w:r w:rsidRPr="00F310F1">
        <w:rPr>
          <w:rFonts w:ascii="Calibri" w:hAnsi="Calibri" w:cs="Calibri"/>
        </w:rPr>
        <w:t>the</w:t>
      </w:r>
      <w:r w:rsidRPr="00F310F1">
        <w:rPr>
          <w:rFonts w:ascii="Calibri" w:hAnsi="Calibri" w:cs="Calibri"/>
          <w:spacing w:val="-6"/>
        </w:rPr>
        <w:t xml:space="preserve"> </w:t>
      </w:r>
      <w:r w:rsidRPr="00F310F1">
        <w:rPr>
          <w:rFonts w:ascii="Calibri" w:hAnsi="Calibri" w:cs="Calibri"/>
        </w:rPr>
        <w:t>services</w:t>
      </w:r>
      <w:r w:rsidRPr="00F310F1">
        <w:rPr>
          <w:rFonts w:ascii="Calibri" w:hAnsi="Calibri" w:cs="Calibri"/>
          <w:spacing w:val="-5"/>
        </w:rPr>
        <w:t xml:space="preserve"> </w:t>
      </w:r>
      <w:r w:rsidRPr="00F310F1">
        <w:rPr>
          <w:rFonts w:ascii="Calibri" w:hAnsi="Calibri" w:cs="Calibri"/>
        </w:rPr>
        <w:t>required</w:t>
      </w:r>
      <w:r w:rsidRPr="00F310F1">
        <w:rPr>
          <w:rFonts w:ascii="Calibri" w:hAnsi="Calibri" w:cs="Calibri"/>
          <w:spacing w:val="-7"/>
        </w:rPr>
        <w:t xml:space="preserve"> </w:t>
      </w:r>
      <w:r w:rsidRPr="00F310F1">
        <w:rPr>
          <w:rFonts w:ascii="Calibri" w:hAnsi="Calibri" w:cs="Calibri"/>
        </w:rPr>
        <w:t>by</w:t>
      </w:r>
      <w:r w:rsidRPr="00F310F1">
        <w:rPr>
          <w:rFonts w:ascii="Calibri" w:hAnsi="Calibri" w:cs="Calibri"/>
          <w:spacing w:val="-6"/>
        </w:rPr>
        <w:t xml:space="preserve"> </w:t>
      </w:r>
      <w:r w:rsidRPr="00F310F1">
        <w:rPr>
          <w:rFonts w:ascii="Calibri" w:hAnsi="Calibri" w:cs="Calibri"/>
        </w:rPr>
        <w:t>IRC</w:t>
      </w:r>
      <w:r w:rsidRPr="00F310F1">
        <w:rPr>
          <w:rFonts w:ascii="Calibri" w:hAnsi="Calibri" w:cs="Calibri"/>
          <w:spacing w:val="-5"/>
        </w:rPr>
        <w:t xml:space="preserve"> </w:t>
      </w:r>
      <w:r w:rsidRPr="00F310F1">
        <w:rPr>
          <w:rFonts w:ascii="Calibri" w:hAnsi="Calibri" w:cs="Calibri"/>
        </w:rPr>
        <w:t>within</w:t>
      </w:r>
      <w:r w:rsidRPr="00F310F1">
        <w:rPr>
          <w:rFonts w:ascii="Calibri" w:hAnsi="Calibri" w:cs="Calibri"/>
          <w:spacing w:val="-4"/>
        </w:rPr>
        <w:t xml:space="preserve"> two (</w:t>
      </w:r>
      <w:r w:rsidRPr="00F310F1">
        <w:rPr>
          <w:rFonts w:ascii="Calibri" w:hAnsi="Calibri" w:cs="Calibri"/>
        </w:rPr>
        <w:t>2)</w:t>
      </w:r>
      <w:r w:rsidRPr="00F310F1">
        <w:rPr>
          <w:rFonts w:ascii="Calibri" w:hAnsi="Calibri" w:cs="Calibri"/>
          <w:spacing w:val="-5"/>
        </w:rPr>
        <w:t xml:space="preserve"> </w:t>
      </w:r>
      <w:r w:rsidRPr="00F310F1">
        <w:rPr>
          <w:rFonts w:ascii="Calibri" w:hAnsi="Calibri" w:cs="Calibri"/>
        </w:rPr>
        <w:t>working</w:t>
      </w:r>
      <w:r w:rsidRPr="00F310F1">
        <w:rPr>
          <w:rFonts w:ascii="Calibri" w:hAnsi="Calibri" w:cs="Calibri"/>
          <w:spacing w:val="-6"/>
        </w:rPr>
        <w:t xml:space="preserve"> </w:t>
      </w:r>
      <w:r w:rsidRPr="00F310F1">
        <w:rPr>
          <w:rFonts w:ascii="Calibri" w:hAnsi="Calibri" w:cs="Calibri"/>
        </w:rPr>
        <w:t>days</w:t>
      </w:r>
      <w:r w:rsidRPr="00F310F1">
        <w:rPr>
          <w:rFonts w:ascii="Calibri" w:hAnsi="Calibri" w:cs="Calibri"/>
          <w:spacing w:val="-3"/>
        </w:rPr>
        <w:t xml:space="preserve"> </w:t>
      </w:r>
      <w:r w:rsidRPr="00F310F1">
        <w:rPr>
          <w:rFonts w:ascii="Calibri" w:hAnsi="Calibri" w:cs="Calibri"/>
        </w:rPr>
        <w:t xml:space="preserve">of contract commencement or </w:t>
      </w:r>
      <w:r w:rsidR="004B4D92" w:rsidRPr="00F310F1">
        <w:rPr>
          <w:rFonts w:ascii="Calibri" w:hAnsi="Calibri" w:cs="Calibri"/>
        </w:rPr>
        <w:t>during</w:t>
      </w:r>
      <w:r w:rsidRPr="00F310F1">
        <w:rPr>
          <w:rFonts w:ascii="Calibri" w:hAnsi="Calibri" w:cs="Calibri"/>
        </w:rPr>
        <w:t xml:space="preserve"> contract</w:t>
      </w:r>
      <w:r w:rsidR="004B4D92" w:rsidRPr="00F310F1">
        <w:rPr>
          <w:rFonts w:ascii="Calibri" w:hAnsi="Calibri" w:cs="Calibri"/>
        </w:rPr>
        <w:t xml:space="preserve"> period</w:t>
      </w:r>
      <w:r w:rsidRPr="00F310F1">
        <w:rPr>
          <w:rFonts w:ascii="Calibri" w:hAnsi="Calibri" w:cs="Calibri"/>
        </w:rPr>
        <w:t>, the IRC shall have the right to procure services from the market</w:t>
      </w:r>
      <w:r w:rsidRPr="00F310F1">
        <w:rPr>
          <w:rFonts w:ascii="Calibri" w:hAnsi="Calibri" w:cs="Calibri"/>
          <w:spacing w:val="-4"/>
        </w:rPr>
        <w:t xml:space="preserve"> </w:t>
      </w:r>
      <w:r w:rsidRPr="00F310F1">
        <w:rPr>
          <w:rFonts w:ascii="Calibri" w:hAnsi="Calibri" w:cs="Calibri"/>
        </w:rPr>
        <w:t>and</w:t>
      </w:r>
      <w:r w:rsidRPr="00F310F1">
        <w:rPr>
          <w:rFonts w:ascii="Calibri" w:hAnsi="Calibri" w:cs="Calibri"/>
          <w:spacing w:val="-4"/>
        </w:rPr>
        <w:t xml:space="preserve"> </w:t>
      </w:r>
      <w:r w:rsidRPr="00F310F1">
        <w:rPr>
          <w:rFonts w:ascii="Calibri" w:hAnsi="Calibri" w:cs="Calibri"/>
        </w:rPr>
        <w:t>any</w:t>
      </w:r>
      <w:r w:rsidRPr="00F310F1">
        <w:rPr>
          <w:rFonts w:ascii="Calibri" w:hAnsi="Calibri" w:cs="Calibri"/>
          <w:spacing w:val="-7"/>
        </w:rPr>
        <w:t xml:space="preserve"> </w:t>
      </w:r>
      <w:r w:rsidRPr="00F310F1">
        <w:rPr>
          <w:rFonts w:ascii="Calibri" w:hAnsi="Calibri" w:cs="Calibri"/>
        </w:rPr>
        <w:t>additional</w:t>
      </w:r>
      <w:r w:rsidRPr="00F310F1">
        <w:rPr>
          <w:rFonts w:ascii="Calibri" w:hAnsi="Calibri" w:cs="Calibri"/>
          <w:spacing w:val="-3"/>
        </w:rPr>
        <w:t xml:space="preserve"> </w:t>
      </w:r>
      <w:r w:rsidRPr="00F310F1">
        <w:rPr>
          <w:rFonts w:ascii="Calibri" w:hAnsi="Calibri" w:cs="Calibri"/>
        </w:rPr>
        <w:t>expenses</w:t>
      </w:r>
      <w:r w:rsidRPr="00F310F1">
        <w:rPr>
          <w:rFonts w:ascii="Calibri" w:hAnsi="Calibri" w:cs="Calibri"/>
          <w:spacing w:val="-4"/>
        </w:rPr>
        <w:t xml:space="preserve"> </w:t>
      </w:r>
      <w:r w:rsidRPr="00F310F1">
        <w:rPr>
          <w:rFonts w:ascii="Calibri" w:hAnsi="Calibri" w:cs="Calibri"/>
        </w:rPr>
        <w:t>associated</w:t>
      </w:r>
      <w:r w:rsidRPr="00F310F1">
        <w:rPr>
          <w:rFonts w:ascii="Calibri" w:hAnsi="Calibri" w:cs="Calibri"/>
          <w:spacing w:val="-4"/>
        </w:rPr>
        <w:t xml:space="preserve"> </w:t>
      </w:r>
      <w:r w:rsidRPr="00F310F1">
        <w:rPr>
          <w:rFonts w:ascii="Calibri" w:hAnsi="Calibri" w:cs="Calibri"/>
        </w:rPr>
        <w:t>with</w:t>
      </w:r>
      <w:r w:rsidRPr="00F310F1">
        <w:rPr>
          <w:rFonts w:ascii="Calibri" w:hAnsi="Calibri" w:cs="Calibri"/>
          <w:spacing w:val="-6"/>
        </w:rPr>
        <w:t xml:space="preserve"> </w:t>
      </w:r>
      <w:r w:rsidRPr="00F310F1">
        <w:rPr>
          <w:rFonts w:ascii="Calibri" w:hAnsi="Calibri" w:cs="Calibri"/>
        </w:rPr>
        <w:t>this</w:t>
      </w:r>
      <w:r w:rsidRPr="00F310F1">
        <w:rPr>
          <w:rFonts w:ascii="Calibri" w:hAnsi="Calibri" w:cs="Calibri"/>
          <w:spacing w:val="-4"/>
        </w:rPr>
        <w:t xml:space="preserve"> </w:t>
      </w:r>
      <w:r w:rsidRPr="00F310F1">
        <w:rPr>
          <w:rFonts w:ascii="Calibri" w:hAnsi="Calibri" w:cs="Calibri"/>
        </w:rPr>
        <w:t>action</w:t>
      </w:r>
      <w:r w:rsidRPr="00F310F1">
        <w:rPr>
          <w:rFonts w:ascii="Calibri" w:hAnsi="Calibri" w:cs="Calibri"/>
          <w:spacing w:val="-5"/>
        </w:rPr>
        <w:t xml:space="preserve"> </w:t>
      </w:r>
      <w:r w:rsidRPr="00F310F1">
        <w:rPr>
          <w:rFonts w:ascii="Calibri" w:hAnsi="Calibri" w:cs="Calibri"/>
        </w:rPr>
        <w:t>will</w:t>
      </w:r>
      <w:r w:rsidRPr="00F310F1">
        <w:rPr>
          <w:rFonts w:ascii="Calibri" w:hAnsi="Calibri" w:cs="Calibri"/>
          <w:spacing w:val="-4"/>
        </w:rPr>
        <w:t xml:space="preserve"> </w:t>
      </w:r>
      <w:r w:rsidRPr="00F310F1">
        <w:rPr>
          <w:rFonts w:ascii="Calibri" w:hAnsi="Calibri" w:cs="Calibri"/>
        </w:rPr>
        <w:t>be</w:t>
      </w:r>
      <w:r w:rsidRPr="00F310F1">
        <w:rPr>
          <w:rFonts w:ascii="Calibri" w:hAnsi="Calibri" w:cs="Calibri"/>
          <w:spacing w:val="-4"/>
        </w:rPr>
        <w:t xml:space="preserve"> </w:t>
      </w:r>
      <w:r w:rsidRPr="00F310F1">
        <w:rPr>
          <w:rFonts w:ascii="Calibri" w:hAnsi="Calibri" w:cs="Calibri"/>
        </w:rPr>
        <w:t>borne</w:t>
      </w:r>
      <w:r w:rsidRPr="00F310F1">
        <w:rPr>
          <w:rFonts w:ascii="Calibri" w:hAnsi="Calibri" w:cs="Calibri"/>
          <w:spacing w:val="-7"/>
        </w:rPr>
        <w:t xml:space="preserve"> </w:t>
      </w:r>
      <w:r w:rsidRPr="00F310F1">
        <w:rPr>
          <w:rFonts w:ascii="Calibri" w:hAnsi="Calibri" w:cs="Calibri"/>
        </w:rPr>
        <w:t>by</w:t>
      </w:r>
      <w:r w:rsidRPr="00F310F1">
        <w:rPr>
          <w:rFonts w:ascii="Calibri" w:hAnsi="Calibri" w:cs="Calibri"/>
          <w:spacing w:val="-6"/>
        </w:rPr>
        <w:t xml:space="preserve"> </w:t>
      </w:r>
      <w:r w:rsidRPr="00F310F1">
        <w:rPr>
          <w:rFonts w:ascii="Calibri" w:hAnsi="Calibri" w:cs="Calibri"/>
        </w:rPr>
        <w:t>the</w:t>
      </w:r>
      <w:r w:rsidRPr="00F310F1">
        <w:rPr>
          <w:rFonts w:ascii="Calibri" w:hAnsi="Calibri" w:cs="Calibri"/>
          <w:spacing w:val="-4"/>
        </w:rPr>
        <w:t xml:space="preserve"> </w:t>
      </w:r>
      <w:r w:rsidRPr="00F310F1">
        <w:rPr>
          <w:rFonts w:ascii="Calibri" w:hAnsi="Calibri" w:cs="Calibri"/>
        </w:rPr>
        <w:t>service</w:t>
      </w:r>
      <w:r w:rsidRPr="00F310F1">
        <w:rPr>
          <w:rFonts w:ascii="Calibri" w:hAnsi="Calibri" w:cs="Calibri"/>
          <w:spacing w:val="-4"/>
        </w:rPr>
        <w:t xml:space="preserve"> </w:t>
      </w:r>
      <w:r w:rsidRPr="00F310F1">
        <w:rPr>
          <w:rFonts w:ascii="Calibri" w:hAnsi="Calibri" w:cs="Calibri"/>
        </w:rPr>
        <w:t>provider.</w:t>
      </w:r>
      <w:r w:rsidRPr="00F310F1">
        <w:rPr>
          <w:rFonts w:ascii="Calibri" w:hAnsi="Calibri" w:cs="Calibri"/>
          <w:spacing w:val="-7"/>
        </w:rPr>
        <w:t xml:space="preserve"> </w:t>
      </w:r>
      <w:r w:rsidRPr="00F310F1">
        <w:rPr>
          <w:rFonts w:ascii="Calibri" w:hAnsi="Calibri" w:cs="Calibri"/>
        </w:rPr>
        <w:t>This</w:t>
      </w:r>
      <w:r w:rsidRPr="00F310F1">
        <w:rPr>
          <w:rFonts w:ascii="Calibri" w:hAnsi="Calibri" w:cs="Calibri"/>
          <w:spacing w:val="-6"/>
        </w:rPr>
        <w:t xml:space="preserve"> </w:t>
      </w:r>
      <w:r w:rsidRPr="00F310F1">
        <w:rPr>
          <w:rFonts w:ascii="Calibri" w:hAnsi="Calibri" w:cs="Calibri"/>
        </w:rPr>
        <w:t>is</w:t>
      </w:r>
      <w:r w:rsidRPr="00F310F1">
        <w:rPr>
          <w:rFonts w:ascii="Calibri" w:hAnsi="Calibri" w:cs="Calibri"/>
          <w:spacing w:val="-4"/>
        </w:rPr>
        <w:t xml:space="preserve"> </w:t>
      </w:r>
      <w:r w:rsidRPr="00F310F1">
        <w:rPr>
          <w:rFonts w:ascii="Calibri" w:hAnsi="Calibri" w:cs="Calibri"/>
        </w:rPr>
        <w:t>considered a mandatory requirement, where non-compliance will result in the termination of the</w:t>
      </w:r>
      <w:r w:rsidRPr="00F310F1">
        <w:rPr>
          <w:rFonts w:ascii="Calibri" w:hAnsi="Calibri" w:cs="Calibri"/>
          <w:spacing w:val="-18"/>
        </w:rPr>
        <w:t xml:space="preserve"> </w:t>
      </w:r>
      <w:r w:rsidRPr="00F310F1">
        <w:rPr>
          <w:rFonts w:ascii="Calibri" w:hAnsi="Calibri" w:cs="Calibri"/>
        </w:rPr>
        <w:t>contract.</w:t>
      </w:r>
    </w:p>
    <w:p w14:paraId="16B2F735" w14:textId="77777777" w:rsidR="00DB19BB" w:rsidRPr="00F310F1" w:rsidRDefault="00DB19BB" w:rsidP="00C730ED">
      <w:pPr>
        <w:pStyle w:val="BodyText"/>
        <w:numPr>
          <w:ilvl w:val="0"/>
          <w:numId w:val="8"/>
        </w:numPr>
        <w:ind w:right="119"/>
        <w:rPr>
          <w:rFonts w:ascii="Calibri" w:hAnsi="Calibri" w:cs="Calibri"/>
        </w:rPr>
      </w:pPr>
      <w:r w:rsidRPr="00F310F1">
        <w:rPr>
          <w:rFonts w:ascii="Calibri" w:hAnsi="Calibri" w:cs="Calibri"/>
        </w:rPr>
        <w:t>The service provider undertakes sole responsibility for taxes and any other charges of public nature, which are or may be assessed in future against the service provider.</w:t>
      </w:r>
    </w:p>
    <w:p w14:paraId="402CA018" w14:textId="441363AD" w:rsidR="00DB19BB" w:rsidRPr="00F310F1" w:rsidRDefault="00DB19BB" w:rsidP="00C730ED">
      <w:pPr>
        <w:pStyle w:val="BodyText"/>
        <w:numPr>
          <w:ilvl w:val="0"/>
          <w:numId w:val="8"/>
        </w:numPr>
        <w:ind w:right="125"/>
        <w:rPr>
          <w:rFonts w:ascii="Calibri" w:hAnsi="Calibri" w:cs="Calibri"/>
        </w:rPr>
      </w:pPr>
      <w:r w:rsidRPr="00F310F1">
        <w:rPr>
          <w:rFonts w:ascii="Calibri" w:hAnsi="Calibri" w:cs="Calibri"/>
        </w:rPr>
        <w:t xml:space="preserve">Personnel acting on behalf of the service provider shall not be entitled </w:t>
      </w:r>
      <w:r w:rsidR="00633677" w:rsidRPr="00F310F1">
        <w:rPr>
          <w:rFonts w:ascii="Calibri" w:hAnsi="Calibri" w:cs="Calibri"/>
        </w:rPr>
        <w:t>to</w:t>
      </w:r>
      <w:r w:rsidRPr="00F310F1">
        <w:rPr>
          <w:rFonts w:ascii="Calibri" w:hAnsi="Calibri" w:cs="Calibri"/>
        </w:rPr>
        <w:t xml:space="preserve"> any benefit, payment, compensation, or entitlement except for as provided to the service provider by this agreement.</w:t>
      </w:r>
    </w:p>
    <w:p w14:paraId="16006BD3" w14:textId="77777777" w:rsidR="00DB19BB" w:rsidRPr="00F310F1" w:rsidRDefault="00DB19BB" w:rsidP="00C730ED">
      <w:pPr>
        <w:pStyle w:val="BodyText"/>
        <w:numPr>
          <w:ilvl w:val="0"/>
          <w:numId w:val="8"/>
        </w:numPr>
        <w:rPr>
          <w:rFonts w:ascii="Calibri" w:hAnsi="Calibri" w:cs="Calibri"/>
        </w:rPr>
      </w:pPr>
      <w:r w:rsidRPr="00F310F1">
        <w:rPr>
          <w:rFonts w:ascii="Calibri" w:hAnsi="Calibri" w:cs="Calibri"/>
        </w:rPr>
        <w:t>The services rendered by the service provider must be performed in full consideration to the confidentiality and secrecy.</w:t>
      </w:r>
    </w:p>
    <w:p w14:paraId="29352A03" w14:textId="77777777" w:rsidR="00DB19BB" w:rsidRPr="00F310F1" w:rsidRDefault="00DB19BB" w:rsidP="00DB19BB">
      <w:pPr>
        <w:pStyle w:val="BodyText"/>
        <w:spacing w:before="1"/>
        <w:rPr>
          <w:rFonts w:ascii="Calibri" w:hAnsi="Calibri" w:cs="Calibri"/>
        </w:rPr>
      </w:pPr>
    </w:p>
    <w:p w14:paraId="77997CF1" w14:textId="12DC17F4" w:rsidR="00DB19BB" w:rsidRPr="00F310F1" w:rsidRDefault="00DB19BB" w:rsidP="00DB19BB">
      <w:pPr>
        <w:pStyle w:val="Heading1"/>
        <w:spacing w:before="1"/>
        <w:ind w:left="200"/>
        <w:rPr>
          <w:rFonts w:ascii="Calibri" w:hAnsi="Calibri" w:cs="Calibri"/>
          <w:b/>
          <w:bCs/>
          <w:sz w:val="24"/>
          <w:szCs w:val="24"/>
        </w:rPr>
      </w:pPr>
      <w:r w:rsidRPr="00F310F1">
        <w:rPr>
          <w:rFonts w:ascii="Calibri" w:hAnsi="Calibri" w:cs="Calibri"/>
          <w:b/>
          <w:bCs/>
          <w:sz w:val="24"/>
          <w:szCs w:val="24"/>
        </w:rPr>
        <w:t>4.B-Driver Qualifications &amp; Entitlements: the drivers assigned to IRC account must have the following:</w:t>
      </w:r>
    </w:p>
    <w:p w14:paraId="037A3623" w14:textId="4738A846" w:rsidR="00DB19BB" w:rsidRPr="00F310F1" w:rsidRDefault="00DB19BB" w:rsidP="00C730ED">
      <w:pPr>
        <w:pStyle w:val="BodyText"/>
        <w:numPr>
          <w:ilvl w:val="0"/>
          <w:numId w:val="7"/>
        </w:numPr>
        <w:spacing w:line="276" w:lineRule="auto"/>
        <w:ind w:right="129"/>
        <w:rPr>
          <w:rFonts w:ascii="Calibri" w:hAnsi="Calibri" w:cs="Calibri"/>
        </w:rPr>
      </w:pPr>
      <w:r w:rsidRPr="00F310F1">
        <w:rPr>
          <w:rFonts w:ascii="Calibri" w:hAnsi="Calibri" w:cs="Calibri"/>
        </w:rPr>
        <w:t xml:space="preserve">At least 4 years of driving experience in driving passengers with knowledge of the local traffic rules and knowledge of the </w:t>
      </w:r>
      <w:r w:rsidR="00F34ED5" w:rsidRPr="00F310F1">
        <w:rPr>
          <w:rFonts w:ascii="Calibri" w:hAnsi="Calibri" w:cs="Calibri"/>
        </w:rPr>
        <w:t>various locations</w:t>
      </w:r>
      <w:r w:rsidRPr="00F310F1">
        <w:rPr>
          <w:rFonts w:ascii="Calibri" w:hAnsi="Calibri" w:cs="Calibri"/>
        </w:rPr>
        <w:t xml:space="preserve"> inside Kampala. IRC has the right to disapprove of any driver who is found disqualified to provide such services.</w:t>
      </w:r>
    </w:p>
    <w:p w14:paraId="57B6AC39" w14:textId="77777777" w:rsidR="00DB19BB" w:rsidRPr="00F310F1" w:rsidRDefault="00DB19BB" w:rsidP="00C730ED">
      <w:pPr>
        <w:pStyle w:val="BodyText"/>
        <w:numPr>
          <w:ilvl w:val="0"/>
          <w:numId w:val="7"/>
        </w:numPr>
        <w:spacing w:line="276" w:lineRule="auto"/>
        <w:ind w:right="392"/>
        <w:rPr>
          <w:rFonts w:ascii="Calibri" w:hAnsi="Calibri" w:cs="Calibri"/>
        </w:rPr>
      </w:pPr>
      <w:r w:rsidRPr="00F310F1">
        <w:rPr>
          <w:rFonts w:ascii="Calibri" w:hAnsi="Calibri" w:cs="Calibri"/>
        </w:rPr>
        <w:t>Clear Criminal history, clear alcohol records, clear drugs records and clear sexual harassment records. IRC has the right to request proof of such records and has the right to interview the driver.</w:t>
      </w:r>
    </w:p>
    <w:p w14:paraId="3166FE29" w14:textId="77777777" w:rsidR="00DB19BB" w:rsidRPr="00F310F1" w:rsidRDefault="00DB19BB" w:rsidP="00C730ED">
      <w:pPr>
        <w:pStyle w:val="BodyText"/>
        <w:numPr>
          <w:ilvl w:val="0"/>
          <w:numId w:val="7"/>
        </w:numPr>
        <w:spacing w:before="1"/>
        <w:rPr>
          <w:rFonts w:ascii="Calibri" w:hAnsi="Calibri" w:cs="Calibri"/>
        </w:rPr>
      </w:pPr>
      <w:r w:rsidRPr="00F310F1">
        <w:rPr>
          <w:rFonts w:ascii="Calibri" w:hAnsi="Calibri" w:cs="Calibri"/>
        </w:rPr>
        <w:t>Good knowledge reading, writing, and speaking English as a second language.</w:t>
      </w:r>
    </w:p>
    <w:p w14:paraId="1677855F" w14:textId="77777777" w:rsidR="00DB19BB" w:rsidRPr="00F310F1" w:rsidRDefault="00DB19BB" w:rsidP="00C730ED">
      <w:pPr>
        <w:pStyle w:val="BodyText"/>
        <w:numPr>
          <w:ilvl w:val="0"/>
          <w:numId w:val="7"/>
        </w:numPr>
        <w:ind w:right="114"/>
        <w:rPr>
          <w:rFonts w:ascii="Calibri" w:hAnsi="Calibri" w:cs="Calibri"/>
        </w:rPr>
      </w:pPr>
      <w:r w:rsidRPr="00F310F1">
        <w:rPr>
          <w:rFonts w:ascii="Calibri" w:hAnsi="Calibri" w:cs="Calibri"/>
        </w:rPr>
        <w:t>The</w:t>
      </w:r>
      <w:r w:rsidRPr="00F310F1">
        <w:rPr>
          <w:rFonts w:ascii="Calibri" w:hAnsi="Calibri" w:cs="Calibri"/>
          <w:spacing w:val="-8"/>
        </w:rPr>
        <w:t xml:space="preserve"> </w:t>
      </w:r>
      <w:r w:rsidRPr="00F310F1">
        <w:rPr>
          <w:rFonts w:ascii="Calibri" w:hAnsi="Calibri" w:cs="Calibri"/>
        </w:rPr>
        <w:t>driver</w:t>
      </w:r>
      <w:r w:rsidRPr="00F310F1">
        <w:rPr>
          <w:rFonts w:ascii="Calibri" w:hAnsi="Calibri" w:cs="Calibri"/>
          <w:spacing w:val="-7"/>
        </w:rPr>
        <w:t xml:space="preserve"> </w:t>
      </w:r>
      <w:r w:rsidRPr="00F310F1">
        <w:rPr>
          <w:rFonts w:ascii="Calibri" w:hAnsi="Calibri" w:cs="Calibri"/>
        </w:rPr>
        <w:t>must</w:t>
      </w:r>
      <w:r w:rsidRPr="00F310F1">
        <w:rPr>
          <w:rFonts w:ascii="Calibri" w:hAnsi="Calibri" w:cs="Calibri"/>
          <w:spacing w:val="-6"/>
        </w:rPr>
        <w:t xml:space="preserve"> </w:t>
      </w:r>
      <w:r w:rsidRPr="00F310F1">
        <w:rPr>
          <w:rFonts w:ascii="Calibri" w:hAnsi="Calibri" w:cs="Calibri"/>
        </w:rPr>
        <w:t>be</w:t>
      </w:r>
      <w:r w:rsidRPr="00F310F1">
        <w:rPr>
          <w:rFonts w:ascii="Calibri" w:hAnsi="Calibri" w:cs="Calibri"/>
          <w:spacing w:val="-8"/>
        </w:rPr>
        <w:t xml:space="preserve"> </w:t>
      </w:r>
      <w:r w:rsidRPr="00F310F1">
        <w:rPr>
          <w:rFonts w:ascii="Calibri" w:hAnsi="Calibri" w:cs="Calibri"/>
        </w:rPr>
        <w:t>a</w:t>
      </w:r>
      <w:r w:rsidRPr="00F310F1">
        <w:rPr>
          <w:rFonts w:ascii="Calibri" w:hAnsi="Calibri" w:cs="Calibri"/>
          <w:spacing w:val="-10"/>
        </w:rPr>
        <w:t xml:space="preserve"> </w:t>
      </w:r>
      <w:r w:rsidRPr="00F310F1">
        <w:rPr>
          <w:rFonts w:ascii="Calibri" w:hAnsi="Calibri" w:cs="Calibri"/>
        </w:rPr>
        <w:t>Ugandan National</w:t>
      </w:r>
      <w:r w:rsidRPr="00F310F1">
        <w:rPr>
          <w:rFonts w:ascii="Calibri" w:hAnsi="Calibri" w:cs="Calibri"/>
          <w:spacing w:val="-6"/>
        </w:rPr>
        <w:t xml:space="preserve"> </w:t>
      </w:r>
      <w:r w:rsidRPr="00F310F1">
        <w:rPr>
          <w:rFonts w:ascii="Calibri" w:hAnsi="Calibri" w:cs="Calibri"/>
        </w:rPr>
        <w:t>with</w:t>
      </w:r>
      <w:r w:rsidRPr="00F310F1">
        <w:rPr>
          <w:rFonts w:ascii="Calibri" w:hAnsi="Calibri" w:cs="Calibri"/>
          <w:spacing w:val="-9"/>
        </w:rPr>
        <w:t xml:space="preserve"> </w:t>
      </w:r>
      <w:r w:rsidRPr="00F310F1">
        <w:rPr>
          <w:rFonts w:ascii="Calibri" w:hAnsi="Calibri" w:cs="Calibri"/>
        </w:rPr>
        <w:t>national</w:t>
      </w:r>
      <w:r w:rsidRPr="00F310F1">
        <w:rPr>
          <w:rFonts w:ascii="Calibri" w:hAnsi="Calibri" w:cs="Calibri"/>
          <w:spacing w:val="-7"/>
        </w:rPr>
        <w:t xml:space="preserve"> </w:t>
      </w:r>
      <w:r w:rsidRPr="00F310F1">
        <w:rPr>
          <w:rFonts w:ascii="Calibri" w:hAnsi="Calibri" w:cs="Calibri"/>
        </w:rPr>
        <w:t>ID</w:t>
      </w:r>
      <w:r w:rsidRPr="00F310F1">
        <w:rPr>
          <w:rFonts w:ascii="Calibri" w:hAnsi="Calibri" w:cs="Calibri"/>
          <w:spacing w:val="-9"/>
        </w:rPr>
        <w:t xml:space="preserve"> </w:t>
      </w:r>
      <w:r w:rsidRPr="00F310F1">
        <w:rPr>
          <w:rFonts w:ascii="Calibri" w:hAnsi="Calibri" w:cs="Calibri"/>
        </w:rPr>
        <w:t>and</w:t>
      </w:r>
      <w:r w:rsidRPr="00F310F1">
        <w:rPr>
          <w:rFonts w:ascii="Calibri" w:hAnsi="Calibri" w:cs="Calibri"/>
          <w:spacing w:val="-8"/>
        </w:rPr>
        <w:t xml:space="preserve"> </w:t>
      </w:r>
      <w:r w:rsidRPr="00F310F1">
        <w:rPr>
          <w:rFonts w:ascii="Calibri" w:hAnsi="Calibri" w:cs="Calibri"/>
        </w:rPr>
        <w:t>should</w:t>
      </w:r>
      <w:r w:rsidRPr="00F310F1">
        <w:rPr>
          <w:rFonts w:ascii="Calibri" w:hAnsi="Calibri" w:cs="Calibri"/>
          <w:spacing w:val="-8"/>
        </w:rPr>
        <w:t xml:space="preserve"> </w:t>
      </w:r>
      <w:r w:rsidRPr="00F310F1">
        <w:rPr>
          <w:rFonts w:ascii="Calibri" w:hAnsi="Calibri" w:cs="Calibri"/>
        </w:rPr>
        <w:t>have</w:t>
      </w:r>
      <w:r w:rsidRPr="00F310F1">
        <w:rPr>
          <w:rFonts w:ascii="Calibri" w:hAnsi="Calibri" w:cs="Calibri"/>
          <w:spacing w:val="-8"/>
        </w:rPr>
        <w:t xml:space="preserve"> </w:t>
      </w:r>
      <w:r w:rsidRPr="00F310F1">
        <w:rPr>
          <w:rFonts w:ascii="Calibri" w:hAnsi="Calibri" w:cs="Calibri"/>
        </w:rPr>
        <w:t>a</w:t>
      </w:r>
      <w:r w:rsidRPr="00F310F1">
        <w:rPr>
          <w:rFonts w:ascii="Calibri" w:hAnsi="Calibri" w:cs="Calibri"/>
          <w:spacing w:val="-7"/>
        </w:rPr>
        <w:t xml:space="preserve"> </w:t>
      </w:r>
      <w:r w:rsidRPr="00F310F1">
        <w:rPr>
          <w:rFonts w:ascii="Calibri" w:hAnsi="Calibri" w:cs="Calibri"/>
        </w:rPr>
        <w:t>valid</w:t>
      </w:r>
      <w:r w:rsidRPr="00F310F1">
        <w:rPr>
          <w:rFonts w:ascii="Calibri" w:hAnsi="Calibri" w:cs="Calibri"/>
          <w:spacing w:val="-11"/>
        </w:rPr>
        <w:t xml:space="preserve"> </w:t>
      </w:r>
      <w:r w:rsidRPr="00F310F1">
        <w:rPr>
          <w:rFonts w:ascii="Calibri" w:hAnsi="Calibri" w:cs="Calibri"/>
        </w:rPr>
        <w:t>driving of at least Class B, CM, DL driving license from Ministry of Works and Transport</w:t>
      </w:r>
      <w:r w:rsidRPr="00F310F1">
        <w:rPr>
          <w:rFonts w:ascii="Calibri" w:hAnsi="Calibri" w:cs="Calibri"/>
          <w:spacing w:val="-9"/>
        </w:rPr>
        <w:t xml:space="preserve"> or its licensed provider or authority.</w:t>
      </w:r>
    </w:p>
    <w:p w14:paraId="101374DC" w14:textId="77777777" w:rsidR="00DB19BB" w:rsidRPr="00F310F1" w:rsidRDefault="00DB19BB" w:rsidP="00C730ED">
      <w:pPr>
        <w:pStyle w:val="BodyText"/>
        <w:numPr>
          <w:ilvl w:val="0"/>
          <w:numId w:val="7"/>
        </w:numPr>
        <w:spacing w:before="1"/>
        <w:ind w:right="114"/>
        <w:rPr>
          <w:rFonts w:ascii="Calibri" w:hAnsi="Calibri" w:cs="Calibri"/>
        </w:rPr>
      </w:pPr>
      <w:r w:rsidRPr="00F310F1">
        <w:rPr>
          <w:rFonts w:ascii="Calibri" w:hAnsi="Calibri" w:cs="Calibri"/>
        </w:rPr>
        <w:t>Must have at least two years’ progressive accident-free driving experience. The driver must also be professional and disciplined.</w:t>
      </w:r>
    </w:p>
    <w:p w14:paraId="4C4F8A17" w14:textId="77777777" w:rsidR="00DB19BB" w:rsidRPr="00F310F1" w:rsidRDefault="00DB19BB" w:rsidP="00C730ED">
      <w:pPr>
        <w:pStyle w:val="BodyText"/>
        <w:numPr>
          <w:ilvl w:val="0"/>
          <w:numId w:val="7"/>
        </w:numPr>
        <w:spacing w:before="1"/>
        <w:rPr>
          <w:rFonts w:ascii="Calibri" w:hAnsi="Calibri" w:cs="Calibri"/>
        </w:rPr>
      </w:pPr>
      <w:r w:rsidRPr="00F310F1">
        <w:rPr>
          <w:rFonts w:ascii="Calibri" w:hAnsi="Calibri" w:cs="Calibri"/>
        </w:rPr>
        <w:t>Must possess basic technical and regular maintenance knowledge of vehicles.</w:t>
      </w:r>
    </w:p>
    <w:p w14:paraId="2D77273C" w14:textId="2CBD1467" w:rsidR="00DB19BB" w:rsidRPr="00F310F1" w:rsidRDefault="00DB19BB" w:rsidP="00C730ED">
      <w:pPr>
        <w:pStyle w:val="BodyText"/>
        <w:numPr>
          <w:ilvl w:val="0"/>
          <w:numId w:val="7"/>
        </w:numPr>
        <w:ind w:right="776"/>
        <w:rPr>
          <w:rFonts w:ascii="Calibri" w:hAnsi="Calibri" w:cs="Calibri"/>
        </w:rPr>
      </w:pPr>
      <w:r w:rsidRPr="00F310F1">
        <w:rPr>
          <w:rFonts w:ascii="Calibri" w:hAnsi="Calibri" w:cs="Calibri"/>
        </w:rPr>
        <w:t xml:space="preserve">The driver must maintain </w:t>
      </w:r>
      <w:r w:rsidR="00F34ED5" w:rsidRPr="00F310F1">
        <w:rPr>
          <w:rFonts w:ascii="Calibri" w:hAnsi="Calibri" w:cs="Calibri"/>
        </w:rPr>
        <w:t>lofty standards</w:t>
      </w:r>
      <w:r w:rsidRPr="00F310F1">
        <w:rPr>
          <w:rFonts w:ascii="Calibri" w:hAnsi="Calibri" w:cs="Calibri"/>
        </w:rPr>
        <w:t xml:space="preserve"> of personal hygiene and must wear uniform during </w:t>
      </w:r>
      <w:r w:rsidR="004B4D92" w:rsidRPr="00F310F1">
        <w:rPr>
          <w:rFonts w:ascii="Calibri" w:hAnsi="Calibri" w:cs="Calibri"/>
        </w:rPr>
        <w:t>working</w:t>
      </w:r>
      <w:r w:rsidRPr="00F310F1">
        <w:rPr>
          <w:rFonts w:ascii="Calibri" w:hAnsi="Calibri" w:cs="Calibri"/>
        </w:rPr>
        <w:t xml:space="preserve"> hours. The driver must be equipped with </w:t>
      </w:r>
      <w:r w:rsidR="00633677" w:rsidRPr="00F310F1">
        <w:rPr>
          <w:rFonts w:ascii="Calibri" w:hAnsi="Calibri" w:cs="Calibri"/>
        </w:rPr>
        <w:t>a mobile</w:t>
      </w:r>
      <w:r w:rsidRPr="00F310F1">
        <w:rPr>
          <w:rFonts w:ascii="Calibri" w:hAnsi="Calibri" w:cs="Calibri"/>
        </w:rPr>
        <w:t xml:space="preserve"> phone and sim card provided by the service provider</w:t>
      </w:r>
      <w:r w:rsidR="004B4D92" w:rsidRPr="00F310F1">
        <w:rPr>
          <w:rFonts w:ascii="Calibri" w:hAnsi="Calibri" w:cs="Calibri"/>
        </w:rPr>
        <w:t>.</w:t>
      </w:r>
    </w:p>
    <w:p w14:paraId="4F28FB71" w14:textId="77777777" w:rsidR="00DB19BB" w:rsidRPr="00F310F1" w:rsidRDefault="00DB19BB" w:rsidP="00DB19BB">
      <w:pPr>
        <w:pStyle w:val="Heading1"/>
        <w:keepNext w:val="0"/>
        <w:widowControl w:val="0"/>
        <w:numPr>
          <w:ilvl w:val="1"/>
          <w:numId w:val="2"/>
        </w:numPr>
        <w:tabs>
          <w:tab w:val="num" w:pos="360"/>
          <w:tab w:val="left" w:pos="580"/>
        </w:tabs>
        <w:autoSpaceDE w:val="0"/>
        <w:autoSpaceDN w:val="0"/>
        <w:ind w:left="0" w:firstLine="0"/>
        <w:rPr>
          <w:rFonts w:ascii="Calibri" w:hAnsi="Calibri" w:cs="Calibri"/>
          <w:b/>
          <w:bCs/>
          <w:sz w:val="24"/>
          <w:szCs w:val="24"/>
        </w:rPr>
      </w:pPr>
      <w:r w:rsidRPr="00F310F1">
        <w:rPr>
          <w:rFonts w:ascii="Calibri" w:hAnsi="Calibri" w:cs="Calibri"/>
          <w:b/>
          <w:bCs/>
          <w:sz w:val="24"/>
          <w:szCs w:val="24"/>
        </w:rPr>
        <w:t>Driver Responsibility: The assigned drivers will be responsible for the</w:t>
      </w:r>
      <w:r w:rsidRPr="00F310F1">
        <w:rPr>
          <w:rFonts w:ascii="Calibri" w:hAnsi="Calibri" w:cs="Calibri"/>
          <w:b/>
          <w:bCs/>
          <w:spacing w:val="-7"/>
          <w:sz w:val="24"/>
          <w:szCs w:val="24"/>
        </w:rPr>
        <w:t xml:space="preserve"> </w:t>
      </w:r>
      <w:r w:rsidRPr="00F310F1">
        <w:rPr>
          <w:rFonts w:ascii="Calibri" w:hAnsi="Calibri" w:cs="Calibri"/>
          <w:b/>
          <w:bCs/>
          <w:sz w:val="24"/>
          <w:szCs w:val="24"/>
        </w:rPr>
        <w:t>following:</w:t>
      </w:r>
    </w:p>
    <w:p w14:paraId="7243054D" w14:textId="3104C7D9" w:rsidR="00DB19BB" w:rsidRPr="00F310F1" w:rsidRDefault="00DB19BB" w:rsidP="00C730ED">
      <w:pPr>
        <w:pStyle w:val="BodyText"/>
        <w:numPr>
          <w:ilvl w:val="0"/>
          <w:numId w:val="6"/>
        </w:numPr>
        <w:spacing w:before="1"/>
        <w:rPr>
          <w:rFonts w:ascii="Calibri" w:hAnsi="Calibri" w:cs="Calibri"/>
        </w:rPr>
      </w:pPr>
      <w:r w:rsidRPr="00F310F1">
        <w:rPr>
          <w:rFonts w:ascii="Calibri" w:hAnsi="Calibri" w:cs="Calibri"/>
        </w:rPr>
        <w:t xml:space="preserve">The driver will report to </w:t>
      </w:r>
      <w:r w:rsidR="00633677" w:rsidRPr="00F310F1">
        <w:rPr>
          <w:rFonts w:ascii="Calibri" w:hAnsi="Calibri" w:cs="Calibri"/>
        </w:rPr>
        <w:t>the IRC</w:t>
      </w:r>
      <w:r w:rsidRPr="00F310F1">
        <w:rPr>
          <w:rFonts w:ascii="Calibri" w:hAnsi="Calibri" w:cs="Calibri"/>
        </w:rPr>
        <w:t xml:space="preserve"> transportation focal point on all operational issues related to their day-to-day</w:t>
      </w:r>
      <w:r w:rsidRPr="00F310F1">
        <w:rPr>
          <w:rFonts w:ascii="Calibri" w:hAnsi="Calibri" w:cs="Calibri"/>
          <w:spacing w:val="-35"/>
        </w:rPr>
        <w:t xml:space="preserve"> </w:t>
      </w:r>
      <w:r w:rsidRPr="00F310F1">
        <w:rPr>
          <w:rFonts w:ascii="Calibri" w:hAnsi="Calibri" w:cs="Calibri"/>
        </w:rPr>
        <w:t>duties.</w:t>
      </w:r>
    </w:p>
    <w:p w14:paraId="7FC48D64" w14:textId="7BD22028" w:rsidR="00DB19BB" w:rsidRPr="00F310F1" w:rsidRDefault="00DB19BB" w:rsidP="00C730ED">
      <w:pPr>
        <w:pStyle w:val="BodyText"/>
        <w:numPr>
          <w:ilvl w:val="0"/>
          <w:numId w:val="6"/>
        </w:numPr>
        <w:rPr>
          <w:rFonts w:ascii="Calibri" w:hAnsi="Calibri" w:cs="Calibri"/>
        </w:rPr>
      </w:pPr>
      <w:r w:rsidRPr="00F310F1">
        <w:rPr>
          <w:rFonts w:ascii="Calibri" w:hAnsi="Calibri" w:cs="Calibri"/>
        </w:rPr>
        <w:t xml:space="preserve">The driver must complete the daily logbook </w:t>
      </w:r>
      <w:r w:rsidR="00F34ED5" w:rsidRPr="00F310F1">
        <w:rPr>
          <w:rFonts w:ascii="Calibri" w:hAnsi="Calibri" w:cs="Calibri"/>
        </w:rPr>
        <w:t>detailing fuel</w:t>
      </w:r>
      <w:r w:rsidR="00A017F5" w:rsidRPr="00F310F1">
        <w:rPr>
          <w:rFonts w:ascii="Calibri" w:hAnsi="Calibri" w:cs="Calibri"/>
        </w:rPr>
        <w:t xml:space="preserve"> drawn, </w:t>
      </w:r>
      <w:r w:rsidRPr="00F310F1">
        <w:rPr>
          <w:rFonts w:ascii="Calibri" w:hAnsi="Calibri" w:cs="Calibri"/>
        </w:rPr>
        <w:t>locations visited, the names of the passengers and their signatures, the dates of the trips, the start and end odometer and the mileage, signed by IRC focal</w:t>
      </w:r>
      <w:r w:rsidRPr="00F310F1">
        <w:rPr>
          <w:rFonts w:ascii="Calibri" w:hAnsi="Calibri" w:cs="Calibri"/>
          <w:spacing w:val="-36"/>
        </w:rPr>
        <w:t xml:space="preserve"> </w:t>
      </w:r>
      <w:r w:rsidRPr="00F310F1">
        <w:rPr>
          <w:rFonts w:ascii="Calibri" w:hAnsi="Calibri" w:cs="Calibri"/>
        </w:rPr>
        <w:t>point or project staff.</w:t>
      </w:r>
    </w:p>
    <w:p w14:paraId="39FA6CC8" w14:textId="30730957" w:rsidR="00DB19BB" w:rsidRPr="00F310F1" w:rsidRDefault="00DB19BB" w:rsidP="00C730ED">
      <w:pPr>
        <w:pStyle w:val="BodyText"/>
        <w:numPr>
          <w:ilvl w:val="0"/>
          <w:numId w:val="6"/>
        </w:numPr>
        <w:spacing w:before="1"/>
        <w:rPr>
          <w:rFonts w:ascii="Calibri" w:hAnsi="Calibri" w:cs="Calibri"/>
        </w:rPr>
      </w:pPr>
      <w:r w:rsidRPr="00F310F1">
        <w:rPr>
          <w:rFonts w:ascii="Calibri" w:hAnsi="Calibri" w:cs="Calibri"/>
        </w:rPr>
        <w:t xml:space="preserve">The driver must comply with the traffic </w:t>
      </w:r>
      <w:r w:rsidR="00633677" w:rsidRPr="00F310F1">
        <w:rPr>
          <w:rFonts w:ascii="Calibri" w:hAnsi="Calibri" w:cs="Calibri"/>
        </w:rPr>
        <w:t>laws;</w:t>
      </w:r>
      <w:r w:rsidRPr="00F310F1">
        <w:rPr>
          <w:rFonts w:ascii="Calibri" w:hAnsi="Calibri" w:cs="Calibri"/>
        </w:rPr>
        <w:t xml:space="preserve"> IRC will not be responsible for any </w:t>
      </w:r>
      <w:r w:rsidR="00633677" w:rsidRPr="00F310F1">
        <w:rPr>
          <w:rFonts w:ascii="Calibri" w:hAnsi="Calibri" w:cs="Calibri"/>
        </w:rPr>
        <w:t>damage</w:t>
      </w:r>
      <w:r w:rsidRPr="00F310F1">
        <w:rPr>
          <w:rFonts w:ascii="Calibri" w:hAnsi="Calibri" w:cs="Calibri"/>
        </w:rPr>
        <w:t xml:space="preserve"> to the rented car that results from the driver's noncompliance </w:t>
      </w:r>
      <w:r w:rsidR="00633677" w:rsidRPr="00F310F1">
        <w:rPr>
          <w:rFonts w:ascii="Calibri" w:hAnsi="Calibri" w:cs="Calibri"/>
        </w:rPr>
        <w:t>with</w:t>
      </w:r>
      <w:r w:rsidRPr="00F310F1">
        <w:rPr>
          <w:rFonts w:ascii="Calibri" w:hAnsi="Calibri" w:cs="Calibri"/>
        </w:rPr>
        <w:t xml:space="preserve"> the traffic laws.</w:t>
      </w:r>
    </w:p>
    <w:p w14:paraId="199E78C9" w14:textId="0374CCC6" w:rsidR="00DB19BB" w:rsidRPr="00F310F1" w:rsidRDefault="00DB19BB" w:rsidP="00C730ED">
      <w:pPr>
        <w:pStyle w:val="BodyText"/>
        <w:numPr>
          <w:ilvl w:val="0"/>
          <w:numId w:val="6"/>
        </w:numPr>
        <w:spacing w:before="1"/>
        <w:rPr>
          <w:rFonts w:ascii="Calibri" w:hAnsi="Calibri" w:cs="Calibri"/>
        </w:rPr>
      </w:pPr>
      <w:r w:rsidRPr="00F310F1">
        <w:rPr>
          <w:rFonts w:ascii="Calibri" w:hAnsi="Calibri" w:cs="Calibri"/>
        </w:rPr>
        <w:t xml:space="preserve">Driver will not smoke in the car, no </w:t>
      </w:r>
      <w:r w:rsidR="00C730ED" w:rsidRPr="00F310F1">
        <w:rPr>
          <w:rFonts w:ascii="Calibri" w:hAnsi="Calibri" w:cs="Calibri"/>
        </w:rPr>
        <w:t>acceleration</w:t>
      </w:r>
      <w:r w:rsidRPr="00F310F1">
        <w:rPr>
          <w:rFonts w:ascii="Calibri" w:hAnsi="Calibri" w:cs="Calibri"/>
        </w:rPr>
        <w:t xml:space="preserve"> or harsh brake. The driver should not leave the vehicle motor open when the vehicle is moving.</w:t>
      </w:r>
    </w:p>
    <w:p w14:paraId="780C853F" w14:textId="3D2D8535" w:rsidR="00DB19BB" w:rsidRPr="00F310F1" w:rsidRDefault="00DB19BB" w:rsidP="00C730ED">
      <w:pPr>
        <w:pStyle w:val="BodyText"/>
        <w:numPr>
          <w:ilvl w:val="0"/>
          <w:numId w:val="6"/>
        </w:numPr>
        <w:ind w:right="112"/>
        <w:rPr>
          <w:rFonts w:ascii="Calibri" w:hAnsi="Calibri" w:cs="Calibri"/>
        </w:rPr>
      </w:pPr>
      <w:r w:rsidRPr="00F310F1">
        <w:rPr>
          <w:rFonts w:ascii="Calibri" w:hAnsi="Calibri" w:cs="Calibri"/>
        </w:rPr>
        <w:t>The driver shall be present at IRC at 8:</w:t>
      </w:r>
      <w:r w:rsidR="00C730ED" w:rsidRPr="00F310F1">
        <w:rPr>
          <w:rFonts w:ascii="Calibri" w:hAnsi="Calibri" w:cs="Calibri"/>
        </w:rPr>
        <w:t>00</w:t>
      </w:r>
      <w:r w:rsidRPr="00F310F1">
        <w:rPr>
          <w:rFonts w:ascii="Calibri" w:hAnsi="Calibri" w:cs="Calibri"/>
        </w:rPr>
        <w:t xml:space="preserve"> </w:t>
      </w:r>
      <w:r w:rsidR="00C730ED" w:rsidRPr="00F310F1">
        <w:rPr>
          <w:rFonts w:ascii="Calibri" w:hAnsi="Calibri" w:cs="Calibri"/>
        </w:rPr>
        <w:t xml:space="preserve">am </w:t>
      </w:r>
      <w:r w:rsidR="00633677" w:rsidRPr="00F310F1">
        <w:rPr>
          <w:rFonts w:ascii="Calibri" w:hAnsi="Calibri" w:cs="Calibri"/>
        </w:rPr>
        <w:t>or at</w:t>
      </w:r>
      <w:r w:rsidRPr="00F310F1">
        <w:rPr>
          <w:rFonts w:ascii="Calibri" w:hAnsi="Calibri" w:cs="Calibri"/>
        </w:rPr>
        <w:t xml:space="preserve"> such a time as will be communicated</w:t>
      </w:r>
      <w:r w:rsidR="00C730ED" w:rsidRPr="00F310F1">
        <w:rPr>
          <w:rFonts w:ascii="Calibri" w:hAnsi="Calibri" w:cs="Calibri"/>
        </w:rPr>
        <w:t xml:space="preserve">, read for his/her </w:t>
      </w:r>
      <w:r w:rsidR="00633677" w:rsidRPr="00F310F1">
        <w:rPr>
          <w:rFonts w:ascii="Calibri" w:hAnsi="Calibri" w:cs="Calibri"/>
        </w:rPr>
        <w:t>daily</w:t>
      </w:r>
      <w:r w:rsidRPr="00F310F1">
        <w:rPr>
          <w:rFonts w:ascii="Calibri" w:hAnsi="Calibri" w:cs="Calibri"/>
        </w:rPr>
        <w:t xml:space="preserve"> assignment.</w:t>
      </w:r>
    </w:p>
    <w:p w14:paraId="02AD00EE" w14:textId="18EB9988" w:rsidR="00C730ED" w:rsidRPr="00F310F1" w:rsidRDefault="00C730ED" w:rsidP="00C730ED">
      <w:pPr>
        <w:pStyle w:val="BodyText"/>
        <w:numPr>
          <w:ilvl w:val="0"/>
          <w:numId w:val="6"/>
        </w:numPr>
        <w:ind w:right="112"/>
        <w:rPr>
          <w:rFonts w:ascii="Calibri" w:hAnsi="Calibri" w:cs="Calibri"/>
        </w:rPr>
      </w:pPr>
      <w:r w:rsidRPr="00F310F1">
        <w:rPr>
          <w:rFonts w:ascii="Calibri" w:hAnsi="Calibri" w:cs="Calibri"/>
        </w:rPr>
        <w:t>The driver will not discuss vehicle movements with any third party not related to IRC.</w:t>
      </w:r>
    </w:p>
    <w:p w14:paraId="0A9ECC4C" w14:textId="04151D6C" w:rsidR="00C730ED" w:rsidRPr="00F310F1" w:rsidRDefault="00C730ED" w:rsidP="00C730ED">
      <w:pPr>
        <w:pStyle w:val="BodyText"/>
        <w:numPr>
          <w:ilvl w:val="0"/>
          <w:numId w:val="6"/>
        </w:numPr>
        <w:ind w:right="112"/>
        <w:rPr>
          <w:rFonts w:ascii="Calibri" w:hAnsi="Calibri" w:cs="Calibri"/>
        </w:rPr>
      </w:pPr>
      <w:r w:rsidRPr="00F310F1">
        <w:rPr>
          <w:rFonts w:ascii="Calibri" w:hAnsi="Calibri" w:cs="Calibri"/>
        </w:rPr>
        <w:t>The driver will sign the IRC code of conduct and driver policies (to be shared upon awarding the contract).</w:t>
      </w:r>
    </w:p>
    <w:p w14:paraId="7CA1EF24" w14:textId="77777777" w:rsidR="00C730ED" w:rsidRPr="00F310F1" w:rsidRDefault="00C730ED" w:rsidP="00DB19BB">
      <w:pPr>
        <w:pStyle w:val="BodyText"/>
        <w:ind w:right="112"/>
        <w:rPr>
          <w:rFonts w:ascii="Calibri" w:hAnsi="Calibri" w:cs="Calibri"/>
        </w:rPr>
      </w:pPr>
    </w:p>
    <w:p w14:paraId="010B893A" w14:textId="77777777" w:rsidR="00DB19BB" w:rsidRPr="00F310F1" w:rsidRDefault="00DB19BB" w:rsidP="00DB19BB">
      <w:pPr>
        <w:pStyle w:val="BodyText"/>
        <w:ind w:right="112"/>
        <w:rPr>
          <w:rFonts w:ascii="Calibri" w:hAnsi="Calibri" w:cs="Calibri"/>
          <w:b/>
          <w:bCs/>
        </w:rPr>
      </w:pPr>
      <w:r w:rsidRPr="00F310F1">
        <w:rPr>
          <w:rFonts w:ascii="Calibri" w:hAnsi="Calibri" w:cs="Calibri"/>
          <w:b/>
          <w:bCs/>
        </w:rPr>
        <w:lastRenderedPageBreak/>
        <w:t>IRC Responsibilities:</w:t>
      </w:r>
    </w:p>
    <w:p w14:paraId="329C3935" w14:textId="00BC20D9" w:rsidR="00DB19BB" w:rsidRPr="00F310F1" w:rsidRDefault="00DB19BB" w:rsidP="00C730ED">
      <w:pPr>
        <w:pStyle w:val="BodyText"/>
        <w:numPr>
          <w:ilvl w:val="0"/>
          <w:numId w:val="9"/>
        </w:numPr>
        <w:spacing w:before="2"/>
        <w:ind w:right="126"/>
        <w:rPr>
          <w:rFonts w:ascii="Calibri" w:hAnsi="Calibri" w:cs="Calibri"/>
        </w:rPr>
      </w:pPr>
      <w:r w:rsidRPr="00F310F1">
        <w:rPr>
          <w:rFonts w:ascii="Calibri" w:hAnsi="Calibri" w:cs="Calibri"/>
        </w:rPr>
        <w:t>Transport Manager: IRC will appoint as a primary point of contact a</w:t>
      </w:r>
      <w:r w:rsidR="007D4F9F" w:rsidRPr="00F310F1">
        <w:rPr>
          <w:rFonts w:ascii="Calibri" w:hAnsi="Calibri" w:cs="Calibri"/>
        </w:rPr>
        <w:t xml:space="preserve"> Transport Manager </w:t>
      </w:r>
      <w:r w:rsidRPr="00F310F1">
        <w:rPr>
          <w:rFonts w:ascii="Calibri" w:hAnsi="Calibri" w:cs="Calibri"/>
        </w:rPr>
        <w:t xml:space="preserve">who will oversee the day-to-day transport services and request additional drivers and vehicles on </w:t>
      </w:r>
      <w:r w:rsidR="00633677" w:rsidRPr="00F310F1">
        <w:rPr>
          <w:rFonts w:ascii="Calibri" w:hAnsi="Calibri" w:cs="Calibri"/>
        </w:rPr>
        <w:t>an ad</w:t>
      </w:r>
      <w:r w:rsidRPr="00F310F1">
        <w:rPr>
          <w:rFonts w:ascii="Calibri" w:hAnsi="Calibri" w:cs="Calibri"/>
        </w:rPr>
        <w:t>-hoc basis.</w:t>
      </w:r>
    </w:p>
    <w:p w14:paraId="200E0673" w14:textId="77777777" w:rsidR="00DB19BB" w:rsidRPr="00F310F1" w:rsidRDefault="00DB19BB" w:rsidP="00C730ED">
      <w:pPr>
        <w:pStyle w:val="BodyText"/>
        <w:numPr>
          <w:ilvl w:val="0"/>
          <w:numId w:val="9"/>
        </w:numPr>
        <w:rPr>
          <w:rFonts w:ascii="Calibri" w:hAnsi="Calibri" w:cs="Calibri"/>
        </w:rPr>
      </w:pPr>
      <w:r w:rsidRPr="00F310F1">
        <w:rPr>
          <w:rFonts w:ascii="Calibri" w:hAnsi="Calibri" w:cs="Calibri"/>
        </w:rPr>
        <w:t>All requests for ad-hoc daily and weekly drivers should be presented through an official email sent at least 24 hours in advance.</w:t>
      </w:r>
    </w:p>
    <w:p w14:paraId="6691E054" w14:textId="77777777" w:rsidR="00DB19BB" w:rsidRPr="00F310F1" w:rsidRDefault="00DB19BB" w:rsidP="00C730ED">
      <w:pPr>
        <w:pStyle w:val="BodyText"/>
        <w:numPr>
          <w:ilvl w:val="0"/>
          <w:numId w:val="9"/>
        </w:numPr>
        <w:ind w:right="112"/>
        <w:rPr>
          <w:rFonts w:ascii="Calibri" w:hAnsi="Calibri" w:cs="Calibri"/>
        </w:rPr>
      </w:pPr>
      <w:r w:rsidRPr="00F310F1">
        <w:rPr>
          <w:rFonts w:ascii="Calibri" w:hAnsi="Calibri" w:cs="Calibri"/>
        </w:rPr>
        <w:t>Access to IRC premises: IRC will grant access to the drivers into IRC offices by providing an access card to each driver.</w:t>
      </w:r>
    </w:p>
    <w:p w14:paraId="19F16A68" w14:textId="77777777" w:rsidR="00DB19BB" w:rsidRPr="00F310F1" w:rsidRDefault="00DB19BB" w:rsidP="00DB19BB">
      <w:pPr>
        <w:pStyle w:val="Heading1"/>
        <w:keepNext w:val="0"/>
        <w:widowControl w:val="0"/>
        <w:numPr>
          <w:ilvl w:val="0"/>
          <w:numId w:val="1"/>
        </w:numPr>
        <w:tabs>
          <w:tab w:val="num" w:pos="360"/>
          <w:tab w:val="left" w:pos="421"/>
        </w:tabs>
        <w:autoSpaceDE w:val="0"/>
        <w:autoSpaceDN w:val="0"/>
        <w:ind w:left="0" w:firstLine="0"/>
        <w:rPr>
          <w:rFonts w:ascii="Calibri" w:hAnsi="Calibri" w:cs="Calibri"/>
          <w:b/>
          <w:bCs/>
          <w:sz w:val="24"/>
          <w:szCs w:val="24"/>
        </w:rPr>
      </w:pPr>
      <w:r w:rsidRPr="00F310F1">
        <w:rPr>
          <w:rFonts w:ascii="Calibri" w:hAnsi="Calibri" w:cs="Calibri"/>
          <w:b/>
          <w:bCs/>
          <w:sz w:val="24"/>
          <w:szCs w:val="24"/>
        </w:rPr>
        <w:t>QUALITY CONTROL &amp; PERFORMANCE INDICATORS FOR EVALUATION OF</w:t>
      </w:r>
      <w:r w:rsidRPr="00F310F1">
        <w:rPr>
          <w:rFonts w:ascii="Calibri" w:hAnsi="Calibri" w:cs="Calibri"/>
          <w:b/>
          <w:bCs/>
          <w:spacing w:val="-15"/>
          <w:sz w:val="24"/>
          <w:szCs w:val="24"/>
        </w:rPr>
        <w:t xml:space="preserve"> </w:t>
      </w:r>
      <w:r w:rsidRPr="00F310F1">
        <w:rPr>
          <w:rFonts w:ascii="Calibri" w:hAnsi="Calibri" w:cs="Calibri"/>
          <w:b/>
          <w:bCs/>
          <w:sz w:val="24"/>
          <w:szCs w:val="24"/>
        </w:rPr>
        <w:t>RESULTS</w:t>
      </w:r>
    </w:p>
    <w:p w14:paraId="5A1DB0D3" w14:textId="77777777" w:rsidR="00DB19BB" w:rsidRPr="00F310F1" w:rsidRDefault="00DB19BB" w:rsidP="00DB19BB">
      <w:pPr>
        <w:pStyle w:val="ListParagraph"/>
        <w:widowControl w:val="0"/>
        <w:numPr>
          <w:ilvl w:val="1"/>
          <w:numId w:val="1"/>
        </w:numPr>
        <w:tabs>
          <w:tab w:val="left" w:pos="580"/>
        </w:tabs>
        <w:autoSpaceDE w:val="0"/>
        <w:autoSpaceDN w:val="0"/>
        <w:contextualSpacing w:val="0"/>
        <w:rPr>
          <w:rFonts w:ascii="Calibri" w:hAnsi="Calibri" w:cs="Calibri"/>
          <w:b/>
        </w:rPr>
      </w:pPr>
      <w:r w:rsidRPr="00F310F1">
        <w:rPr>
          <w:rFonts w:ascii="Calibri" w:hAnsi="Calibri" w:cs="Calibri"/>
          <w:b/>
        </w:rPr>
        <w:t>The performance evaluation will be based on the following</w:t>
      </w:r>
      <w:r w:rsidRPr="00F310F1">
        <w:rPr>
          <w:rFonts w:ascii="Calibri" w:hAnsi="Calibri" w:cs="Calibri"/>
          <w:b/>
          <w:spacing w:val="-10"/>
        </w:rPr>
        <w:t xml:space="preserve"> </w:t>
      </w:r>
      <w:r w:rsidRPr="00F310F1">
        <w:rPr>
          <w:rFonts w:ascii="Calibri" w:hAnsi="Calibri" w:cs="Calibri"/>
          <w:b/>
        </w:rPr>
        <w:t>criteria:</w:t>
      </w:r>
    </w:p>
    <w:p w14:paraId="40157168" w14:textId="19D2924B" w:rsidR="00DB19BB" w:rsidRPr="00F310F1" w:rsidRDefault="00DB19BB" w:rsidP="004B4D92">
      <w:pPr>
        <w:pStyle w:val="BodyText"/>
        <w:numPr>
          <w:ilvl w:val="0"/>
          <w:numId w:val="4"/>
        </w:numPr>
        <w:spacing w:before="117"/>
        <w:rPr>
          <w:rFonts w:ascii="Calibri" w:hAnsi="Calibri" w:cs="Calibri"/>
        </w:rPr>
      </w:pPr>
      <w:r w:rsidRPr="00F310F1">
        <w:rPr>
          <w:rFonts w:ascii="Calibri" w:hAnsi="Calibri" w:cs="Calibri"/>
        </w:rPr>
        <w:t xml:space="preserve">The </w:t>
      </w:r>
      <w:r w:rsidR="004B4D92" w:rsidRPr="00F310F1">
        <w:rPr>
          <w:rFonts w:ascii="Calibri" w:hAnsi="Calibri" w:cs="Calibri"/>
        </w:rPr>
        <w:t>turnover</w:t>
      </w:r>
      <w:r w:rsidRPr="00F310F1">
        <w:rPr>
          <w:rFonts w:ascii="Calibri" w:hAnsi="Calibri" w:cs="Calibri"/>
        </w:rPr>
        <w:t xml:space="preserve"> of the assigned drivers: the frequency of the change in the assigned personnel.</w:t>
      </w:r>
    </w:p>
    <w:p w14:paraId="11AC8C0F" w14:textId="3E431911" w:rsidR="00DB19BB" w:rsidRPr="00F310F1" w:rsidRDefault="00DB19BB" w:rsidP="004B4D92">
      <w:pPr>
        <w:pStyle w:val="BodyText"/>
        <w:numPr>
          <w:ilvl w:val="0"/>
          <w:numId w:val="4"/>
        </w:numPr>
        <w:spacing w:before="1" w:line="252" w:lineRule="exact"/>
        <w:rPr>
          <w:rFonts w:ascii="Calibri" w:hAnsi="Calibri" w:cs="Calibri"/>
        </w:rPr>
      </w:pPr>
      <w:r w:rsidRPr="00F310F1">
        <w:rPr>
          <w:rFonts w:ascii="Calibri" w:hAnsi="Calibri" w:cs="Calibri"/>
        </w:rPr>
        <w:t>The accuracy of the monthly invoices, LOG sheets and logbooks.</w:t>
      </w:r>
    </w:p>
    <w:p w14:paraId="2385D6CB" w14:textId="2F258881" w:rsidR="00DB19BB" w:rsidRPr="00F310F1" w:rsidRDefault="00DB19BB" w:rsidP="004B4D92">
      <w:pPr>
        <w:pStyle w:val="BodyText"/>
        <w:numPr>
          <w:ilvl w:val="0"/>
          <w:numId w:val="4"/>
        </w:numPr>
        <w:spacing w:line="252" w:lineRule="exact"/>
        <w:rPr>
          <w:rFonts w:ascii="Calibri" w:hAnsi="Calibri" w:cs="Calibri"/>
        </w:rPr>
      </w:pPr>
      <w:r w:rsidRPr="00F310F1">
        <w:rPr>
          <w:rFonts w:ascii="Calibri" w:hAnsi="Calibri" w:cs="Calibri"/>
        </w:rPr>
        <w:t>The speed in responding to IRC emails, requests, and feedback.</w:t>
      </w:r>
    </w:p>
    <w:p w14:paraId="608DFE30" w14:textId="4DF282D9" w:rsidR="00DB19BB" w:rsidRPr="00F310F1" w:rsidRDefault="00DB19BB" w:rsidP="004B4D92">
      <w:pPr>
        <w:pStyle w:val="BodyText"/>
        <w:numPr>
          <w:ilvl w:val="0"/>
          <w:numId w:val="4"/>
        </w:numPr>
        <w:spacing w:line="252" w:lineRule="exact"/>
        <w:rPr>
          <w:rFonts w:ascii="Calibri" w:hAnsi="Calibri" w:cs="Calibri"/>
        </w:rPr>
      </w:pPr>
      <w:r w:rsidRPr="00F310F1">
        <w:rPr>
          <w:rFonts w:ascii="Calibri" w:hAnsi="Calibri" w:cs="Calibri"/>
        </w:rPr>
        <w:t>The company’s monitoring system on its drivers’ behavior.</w:t>
      </w:r>
    </w:p>
    <w:p w14:paraId="425D6C7A" w14:textId="6B928B55" w:rsidR="00DB19BB" w:rsidRPr="00F310F1" w:rsidRDefault="00DB19BB" w:rsidP="004B4D92">
      <w:pPr>
        <w:pStyle w:val="BodyText"/>
        <w:numPr>
          <w:ilvl w:val="0"/>
          <w:numId w:val="4"/>
        </w:numPr>
        <w:spacing w:line="252" w:lineRule="exact"/>
        <w:rPr>
          <w:rFonts w:ascii="Calibri" w:hAnsi="Calibri" w:cs="Calibri"/>
        </w:rPr>
      </w:pPr>
      <w:r w:rsidRPr="00F310F1">
        <w:rPr>
          <w:rFonts w:ascii="Calibri" w:hAnsi="Calibri" w:cs="Calibri"/>
        </w:rPr>
        <w:t>Inability to provide services either due to vehicle breakdown or drivers being absent.</w:t>
      </w:r>
    </w:p>
    <w:p w14:paraId="15175386" w14:textId="6FF8272C" w:rsidR="00DB19BB" w:rsidRPr="00F310F1" w:rsidRDefault="00DB19BB" w:rsidP="004B4D92">
      <w:pPr>
        <w:pStyle w:val="BodyText"/>
        <w:numPr>
          <w:ilvl w:val="0"/>
          <w:numId w:val="4"/>
        </w:numPr>
        <w:spacing w:before="1" w:line="252" w:lineRule="exact"/>
        <w:rPr>
          <w:rFonts w:ascii="Calibri" w:hAnsi="Calibri" w:cs="Calibri"/>
        </w:rPr>
      </w:pPr>
      <w:r w:rsidRPr="00F310F1">
        <w:rPr>
          <w:rFonts w:ascii="Calibri" w:hAnsi="Calibri" w:cs="Calibri"/>
        </w:rPr>
        <w:t>The condition of the vehicles assigned to IRC account.</w:t>
      </w:r>
    </w:p>
    <w:p w14:paraId="3AEBEEEE" w14:textId="1E03C763" w:rsidR="00DB19BB" w:rsidRPr="00F310F1" w:rsidRDefault="00DB19BB" w:rsidP="004B4D92">
      <w:pPr>
        <w:pStyle w:val="BodyText"/>
        <w:numPr>
          <w:ilvl w:val="0"/>
          <w:numId w:val="4"/>
        </w:numPr>
        <w:spacing w:line="252" w:lineRule="exact"/>
        <w:rPr>
          <w:rFonts w:ascii="Calibri" w:hAnsi="Calibri" w:cs="Calibri"/>
        </w:rPr>
      </w:pPr>
      <w:r w:rsidRPr="00F310F1">
        <w:rPr>
          <w:rFonts w:ascii="Calibri" w:hAnsi="Calibri" w:cs="Calibri"/>
        </w:rPr>
        <w:t>The level of training provided to its assigned personnel.</w:t>
      </w:r>
    </w:p>
    <w:p w14:paraId="083A0398" w14:textId="1204D2F2" w:rsidR="00DB19BB" w:rsidRPr="00F310F1" w:rsidRDefault="00DB19BB" w:rsidP="004B4D92">
      <w:pPr>
        <w:pStyle w:val="BodyText"/>
        <w:numPr>
          <w:ilvl w:val="0"/>
          <w:numId w:val="4"/>
        </w:numPr>
        <w:spacing w:before="2"/>
        <w:ind w:right="140"/>
        <w:rPr>
          <w:rFonts w:ascii="Calibri" w:hAnsi="Calibri" w:cs="Calibri"/>
        </w:rPr>
      </w:pPr>
      <w:r w:rsidRPr="00F310F1">
        <w:rPr>
          <w:rFonts w:ascii="Calibri" w:hAnsi="Calibri" w:cs="Calibri"/>
        </w:rPr>
        <w:t>The company’s control measures over its assigned drivers including their commitment to IRC working schedule, the daily uniform.</w:t>
      </w:r>
    </w:p>
    <w:p w14:paraId="34A89D9C" w14:textId="5E1D474F" w:rsidR="00DB19BB" w:rsidRPr="00F310F1" w:rsidRDefault="00DB19BB" w:rsidP="004B4D92">
      <w:pPr>
        <w:pStyle w:val="BodyText"/>
        <w:numPr>
          <w:ilvl w:val="0"/>
          <w:numId w:val="4"/>
        </w:numPr>
        <w:rPr>
          <w:rFonts w:ascii="Calibri" w:hAnsi="Calibri" w:cs="Calibri"/>
        </w:rPr>
      </w:pPr>
      <w:r w:rsidRPr="00F310F1">
        <w:rPr>
          <w:rFonts w:ascii="Calibri" w:hAnsi="Calibri" w:cs="Calibri"/>
        </w:rPr>
        <w:t>The company’s compliance with the Ugandan labor law.</w:t>
      </w:r>
    </w:p>
    <w:p w14:paraId="43B336C6" w14:textId="07173196" w:rsidR="00DB19BB" w:rsidRPr="00F310F1" w:rsidRDefault="00DB19BB" w:rsidP="00DB19BB">
      <w:pPr>
        <w:pStyle w:val="ListParagraph"/>
        <w:widowControl w:val="0"/>
        <w:numPr>
          <w:ilvl w:val="1"/>
          <w:numId w:val="1"/>
        </w:numPr>
        <w:tabs>
          <w:tab w:val="left" w:pos="563"/>
        </w:tabs>
        <w:autoSpaceDE w:val="0"/>
        <w:autoSpaceDN w:val="0"/>
        <w:spacing w:before="119"/>
        <w:ind w:left="200" w:right="119" w:firstLine="0"/>
        <w:contextualSpacing w:val="0"/>
        <w:rPr>
          <w:rFonts w:ascii="Calibri" w:hAnsi="Calibri" w:cs="Calibri"/>
        </w:rPr>
      </w:pPr>
      <w:r w:rsidRPr="00F310F1">
        <w:rPr>
          <w:rFonts w:ascii="Calibri" w:hAnsi="Calibri" w:cs="Calibri"/>
          <w:b/>
        </w:rPr>
        <w:t>Frequency</w:t>
      </w:r>
      <w:r w:rsidRPr="00F310F1">
        <w:rPr>
          <w:rFonts w:ascii="Calibri" w:hAnsi="Calibri" w:cs="Calibri"/>
          <w:b/>
          <w:spacing w:val="-7"/>
        </w:rPr>
        <w:t xml:space="preserve"> </w:t>
      </w:r>
      <w:r w:rsidRPr="00F310F1">
        <w:rPr>
          <w:rFonts w:ascii="Calibri" w:hAnsi="Calibri" w:cs="Calibri"/>
          <w:b/>
        </w:rPr>
        <w:t>of</w:t>
      </w:r>
      <w:r w:rsidRPr="00F310F1">
        <w:rPr>
          <w:rFonts w:ascii="Calibri" w:hAnsi="Calibri" w:cs="Calibri"/>
          <w:b/>
          <w:spacing w:val="-3"/>
        </w:rPr>
        <w:t xml:space="preserve"> </w:t>
      </w:r>
      <w:r w:rsidRPr="00F310F1">
        <w:rPr>
          <w:rFonts w:ascii="Calibri" w:hAnsi="Calibri" w:cs="Calibri"/>
          <w:b/>
        </w:rPr>
        <w:t>performance</w:t>
      </w:r>
      <w:r w:rsidRPr="00F310F1">
        <w:rPr>
          <w:rFonts w:ascii="Calibri" w:hAnsi="Calibri" w:cs="Calibri"/>
          <w:b/>
          <w:spacing w:val="-7"/>
        </w:rPr>
        <w:t xml:space="preserve"> </w:t>
      </w:r>
      <w:r w:rsidRPr="00F310F1">
        <w:rPr>
          <w:rFonts w:ascii="Calibri" w:hAnsi="Calibri" w:cs="Calibri"/>
          <w:b/>
        </w:rPr>
        <w:t xml:space="preserve">reviews: </w:t>
      </w:r>
      <w:r w:rsidRPr="00F310F1">
        <w:rPr>
          <w:rFonts w:ascii="Calibri" w:hAnsi="Calibri" w:cs="Calibri"/>
        </w:rPr>
        <w:t>Performance</w:t>
      </w:r>
      <w:r w:rsidRPr="00F310F1">
        <w:rPr>
          <w:rFonts w:ascii="Calibri" w:hAnsi="Calibri" w:cs="Calibri"/>
          <w:spacing w:val="-6"/>
        </w:rPr>
        <w:t xml:space="preserve"> </w:t>
      </w:r>
      <w:r w:rsidRPr="00F310F1">
        <w:rPr>
          <w:rFonts w:ascii="Calibri" w:hAnsi="Calibri" w:cs="Calibri"/>
        </w:rPr>
        <w:t>reviews</w:t>
      </w:r>
      <w:r w:rsidRPr="00F310F1">
        <w:rPr>
          <w:rFonts w:ascii="Calibri" w:hAnsi="Calibri" w:cs="Calibri"/>
          <w:spacing w:val="-10"/>
        </w:rPr>
        <w:t xml:space="preserve"> </w:t>
      </w:r>
      <w:r w:rsidRPr="00F310F1">
        <w:rPr>
          <w:rFonts w:ascii="Calibri" w:hAnsi="Calibri" w:cs="Calibri"/>
        </w:rPr>
        <w:t>to</w:t>
      </w:r>
      <w:r w:rsidRPr="00F310F1">
        <w:rPr>
          <w:rFonts w:ascii="Calibri" w:hAnsi="Calibri" w:cs="Calibri"/>
          <w:spacing w:val="-4"/>
        </w:rPr>
        <w:t xml:space="preserve"> </w:t>
      </w:r>
      <w:r w:rsidRPr="00F310F1">
        <w:rPr>
          <w:rFonts w:ascii="Calibri" w:hAnsi="Calibri" w:cs="Calibri"/>
        </w:rPr>
        <w:t>be</w:t>
      </w:r>
      <w:r w:rsidRPr="00F310F1">
        <w:rPr>
          <w:rFonts w:ascii="Calibri" w:hAnsi="Calibri" w:cs="Calibri"/>
          <w:spacing w:val="-6"/>
        </w:rPr>
        <w:t xml:space="preserve"> </w:t>
      </w:r>
      <w:r w:rsidR="00633677" w:rsidRPr="00F310F1">
        <w:rPr>
          <w:rFonts w:ascii="Calibri" w:hAnsi="Calibri" w:cs="Calibri"/>
          <w:spacing w:val="-6"/>
        </w:rPr>
        <w:t xml:space="preserve">conducted </w:t>
      </w:r>
      <w:r w:rsidR="004B4D92" w:rsidRPr="00F310F1">
        <w:rPr>
          <w:rFonts w:ascii="Calibri" w:hAnsi="Calibri" w:cs="Calibri"/>
        </w:rPr>
        <w:t xml:space="preserve">periodically, at least </w:t>
      </w:r>
      <w:r w:rsidR="00633677" w:rsidRPr="00F310F1">
        <w:rPr>
          <w:rFonts w:ascii="Calibri" w:hAnsi="Calibri" w:cs="Calibri"/>
        </w:rPr>
        <w:t>one</w:t>
      </w:r>
      <w:r w:rsidRPr="00F310F1">
        <w:rPr>
          <w:rFonts w:ascii="Calibri" w:hAnsi="Calibri" w:cs="Calibri"/>
          <w:spacing w:val="-5"/>
        </w:rPr>
        <w:t xml:space="preserve"> </w:t>
      </w:r>
      <w:r w:rsidRPr="00F310F1">
        <w:rPr>
          <w:rFonts w:ascii="Calibri" w:hAnsi="Calibri" w:cs="Calibri"/>
        </w:rPr>
        <w:t>to</w:t>
      </w:r>
      <w:r w:rsidRPr="00F310F1">
        <w:rPr>
          <w:rFonts w:ascii="Calibri" w:hAnsi="Calibri" w:cs="Calibri"/>
          <w:spacing w:val="-7"/>
        </w:rPr>
        <w:t xml:space="preserve"> </w:t>
      </w:r>
      <w:r w:rsidRPr="00F310F1">
        <w:rPr>
          <w:rFonts w:ascii="Calibri" w:hAnsi="Calibri" w:cs="Calibri"/>
        </w:rPr>
        <w:t>four</w:t>
      </w:r>
      <w:r w:rsidRPr="00F310F1">
        <w:rPr>
          <w:rFonts w:ascii="Calibri" w:hAnsi="Calibri" w:cs="Calibri"/>
          <w:spacing w:val="-5"/>
        </w:rPr>
        <w:t xml:space="preserve"> </w:t>
      </w:r>
      <w:r w:rsidRPr="00F310F1">
        <w:rPr>
          <w:rFonts w:ascii="Calibri" w:hAnsi="Calibri" w:cs="Calibri"/>
        </w:rPr>
        <w:t xml:space="preserve">times per year, to measure the quality of the services and the company’s performance as well as review the company’s </w:t>
      </w:r>
      <w:r w:rsidR="00633677" w:rsidRPr="00F310F1">
        <w:rPr>
          <w:rFonts w:ascii="Calibri" w:hAnsi="Calibri" w:cs="Calibri"/>
        </w:rPr>
        <w:t xml:space="preserve">feedback </w:t>
      </w:r>
      <w:r w:rsidRPr="00F310F1">
        <w:rPr>
          <w:rFonts w:ascii="Calibri" w:hAnsi="Calibri" w:cs="Calibri"/>
        </w:rPr>
        <w:t>on any challenges that may arise during the contract</w:t>
      </w:r>
      <w:r w:rsidRPr="00F310F1">
        <w:rPr>
          <w:rFonts w:ascii="Calibri" w:hAnsi="Calibri" w:cs="Calibri"/>
          <w:spacing w:val="-9"/>
        </w:rPr>
        <w:t xml:space="preserve"> </w:t>
      </w:r>
      <w:r w:rsidRPr="00F310F1">
        <w:rPr>
          <w:rFonts w:ascii="Calibri" w:hAnsi="Calibri" w:cs="Calibri"/>
        </w:rPr>
        <w:t>period.</w:t>
      </w:r>
    </w:p>
    <w:p w14:paraId="4D49203F" w14:textId="77777777" w:rsidR="00DB19BB" w:rsidRPr="00F310F1" w:rsidRDefault="00DB19BB" w:rsidP="00DB19BB">
      <w:pPr>
        <w:pStyle w:val="BodyText"/>
        <w:spacing w:before="11"/>
        <w:rPr>
          <w:rFonts w:ascii="Calibri" w:hAnsi="Calibri" w:cs="Calibri"/>
        </w:rPr>
      </w:pPr>
    </w:p>
    <w:p w14:paraId="0966F452" w14:textId="3FEBFEFB" w:rsidR="00DB19BB" w:rsidRPr="00F310F1" w:rsidRDefault="00DB19BB" w:rsidP="00DB19BB">
      <w:pPr>
        <w:pStyle w:val="ListParagraph"/>
        <w:widowControl w:val="0"/>
        <w:numPr>
          <w:ilvl w:val="1"/>
          <w:numId w:val="1"/>
        </w:numPr>
        <w:tabs>
          <w:tab w:val="left" w:pos="580"/>
        </w:tabs>
        <w:autoSpaceDE w:val="0"/>
        <w:autoSpaceDN w:val="0"/>
        <w:ind w:left="200" w:right="242" w:firstLine="0"/>
        <w:contextualSpacing w:val="0"/>
        <w:rPr>
          <w:rFonts w:ascii="Calibri" w:hAnsi="Calibri" w:cs="Calibri"/>
        </w:rPr>
      </w:pPr>
      <w:r w:rsidRPr="00F310F1">
        <w:rPr>
          <w:rFonts w:ascii="Calibri" w:hAnsi="Calibri" w:cs="Calibri"/>
          <w:b/>
        </w:rPr>
        <w:t xml:space="preserve">Quality Control: </w:t>
      </w:r>
      <w:r w:rsidRPr="00F310F1">
        <w:rPr>
          <w:rFonts w:ascii="Calibri" w:hAnsi="Calibri" w:cs="Calibri"/>
        </w:rPr>
        <w:t xml:space="preserve">The service provider shall establish and operate to monitor on a regular and continual basis the quality of services provided to IRC. These procedures </w:t>
      </w:r>
      <w:r w:rsidR="00633677" w:rsidRPr="00F310F1">
        <w:rPr>
          <w:rFonts w:ascii="Calibri" w:hAnsi="Calibri" w:cs="Calibri"/>
        </w:rPr>
        <w:t>should</w:t>
      </w:r>
      <w:r w:rsidRPr="00F310F1">
        <w:rPr>
          <w:rFonts w:ascii="Calibri" w:hAnsi="Calibri" w:cs="Calibri"/>
        </w:rPr>
        <w:t xml:space="preserve"> include a self-inspection system covering all the services to be performed under the </w:t>
      </w:r>
      <w:r w:rsidR="004B4D92" w:rsidRPr="00F310F1">
        <w:rPr>
          <w:rFonts w:ascii="Calibri" w:hAnsi="Calibri" w:cs="Calibri"/>
        </w:rPr>
        <w:t>c</w:t>
      </w:r>
      <w:r w:rsidRPr="00F310F1">
        <w:rPr>
          <w:rFonts w:ascii="Calibri" w:hAnsi="Calibri" w:cs="Calibri"/>
        </w:rPr>
        <w:t xml:space="preserve">ontract and </w:t>
      </w:r>
      <w:r w:rsidR="00633677" w:rsidRPr="00F310F1">
        <w:rPr>
          <w:rFonts w:ascii="Calibri" w:hAnsi="Calibri" w:cs="Calibri"/>
        </w:rPr>
        <w:t>should</w:t>
      </w:r>
      <w:r w:rsidRPr="00F310F1">
        <w:rPr>
          <w:rFonts w:ascii="Calibri" w:hAnsi="Calibri" w:cs="Calibri"/>
        </w:rPr>
        <w:t xml:space="preserve"> include a method for monitoring, identifying and correcting deficiencies in the quality of service furnished to</w:t>
      </w:r>
      <w:r w:rsidRPr="00F310F1">
        <w:rPr>
          <w:rFonts w:ascii="Calibri" w:hAnsi="Calibri" w:cs="Calibri"/>
          <w:spacing w:val="-12"/>
        </w:rPr>
        <w:t xml:space="preserve"> </w:t>
      </w:r>
      <w:r w:rsidRPr="00F310F1">
        <w:rPr>
          <w:rFonts w:ascii="Calibri" w:hAnsi="Calibri" w:cs="Calibri"/>
        </w:rPr>
        <w:t>IRC.</w:t>
      </w:r>
    </w:p>
    <w:p w14:paraId="18E91CEC" w14:textId="5473C513" w:rsidR="00DB19BB" w:rsidRPr="00F310F1" w:rsidRDefault="004B4D92" w:rsidP="00DB19BB">
      <w:pPr>
        <w:pStyle w:val="BodyText"/>
        <w:spacing w:before="72"/>
        <w:rPr>
          <w:rFonts w:ascii="Calibri" w:hAnsi="Calibri" w:cs="Calibri"/>
        </w:rPr>
      </w:pPr>
      <w:r w:rsidRPr="00F310F1">
        <w:rPr>
          <w:rFonts w:ascii="Calibri" w:hAnsi="Calibri" w:cs="Calibri"/>
        </w:rPr>
        <w:t xml:space="preserve">    </w:t>
      </w:r>
      <w:r w:rsidR="00DB19BB" w:rsidRPr="00F310F1">
        <w:rPr>
          <w:rFonts w:ascii="Calibri" w:hAnsi="Calibri" w:cs="Calibri"/>
        </w:rPr>
        <w:t xml:space="preserve">IRC shall be notified of any deficiencies found and </w:t>
      </w:r>
      <w:r w:rsidR="00633677" w:rsidRPr="00F310F1">
        <w:rPr>
          <w:rFonts w:ascii="Calibri" w:hAnsi="Calibri" w:cs="Calibri"/>
        </w:rPr>
        <w:t xml:space="preserve">proposed </w:t>
      </w:r>
      <w:r w:rsidR="00DB19BB" w:rsidRPr="00F310F1">
        <w:rPr>
          <w:rFonts w:ascii="Calibri" w:hAnsi="Calibri" w:cs="Calibri"/>
        </w:rPr>
        <w:t>corrective action taken.</w:t>
      </w:r>
    </w:p>
    <w:p w14:paraId="2A7675C8" w14:textId="7B90CC2F" w:rsidR="00DB19BB" w:rsidRPr="00F310F1" w:rsidRDefault="00DB19BB" w:rsidP="00DB19BB">
      <w:pPr>
        <w:pStyle w:val="ListParagraph"/>
        <w:widowControl w:val="0"/>
        <w:numPr>
          <w:ilvl w:val="1"/>
          <w:numId w:val="1"/>
        </w:numPr>
        <w:tabs>
          <w:tab w:val="left" w:pos="580"/>
        </w:tabs>
        <w:autoSpaceDE w:val="0"/>
        <w:autoSpaceDN w:val="0"/>
        <w:ind w:left="200" w:right="330" w:firstLine="0"/>
        <w:contextualSpacing w:val="0"/>
        <w:rPr>
          <w:rFonts w:ascii="Calibri" w:hAnsi="Calibri" w:cs="Calibri"/>
        </w:rPr>
      </w:pPr>
      <w:r w:rsidRPr="00F310F1">
        <w:rPr>
          <w:rFonts w:ascii="Calibri" w:hAnsi="Calibri" w:cs="Calibri"/>
          <w:b/>
        </w:rPr>
        <w:t xml:space="preserve">Vehicles Tools and Safety Measures: </w:t>
      </w:r>
      <w:r w:rsidRPr="00F310F1">
        <w:rPr>
          <w:rFonts w:ascii="Calibri" w:hAnsi="Calibri" w:cs="Calibri"/>
        </w:rPr>
        <w:t>The service provided must ensure that the assigned vehicles to IRC account must include all safety measures and tools to ensure its safety function. Such tools and measures include</w:t>
      </w:r>
      <w:r w:rsidRPr="00F310F1">
        <w:rPr>
          <w:rFonts w:ascii="Calibri" w:hAnsi="Calibri" w:cs="Calibri"/>
          <w:spacing w:val="-32"/>
        </w:rPr>
        <w:t xml:space="preserve"> </w:t>
      </w:r>
      <w:r w:rsidRPr="00F310F1">
        <w:rPr>
          <w:rFonts w:ascii="Calibri" w:hAnsi="Calibri" w:cs="Calibri"/>
        </w:rPr>
        <w:t xml:space="preserve">but </w:t>
      </w:r>
      <w:r w:rsidR="00633677" w:rsidRPr="00F310F1">
        <w:rPr>
          <w:rFonts w:ascii="Calibri" w:hAnsi="Calibri" w:cs="Calibri"/>
        </w:rPr>
        <w:t>are not</w:t>
      </w:r>
      <w:r w:rsidRPr="00F310F1">
        <w:rPr>
          <w:rFonts w:ascii="Calibri" w:hAnsi="Calibri" w:cs="Calibri"/>
        </w:rPr>
        <w:t xml:space="preserve"> limited to the</w:t>
      </w:r>
      <w:r w:rsidRPr="00F310F1">
        <w:rPr>
          <w:rFonts w:ascii="Calibri" w:hAnsi="Calibri" w:cs="Calibri"/>
          <w:spacing w:val="-7"/>
        </w:rPr>
        <w:t xml:space="preserve"> </w:t>
      </w:r>
      <w:r w:rsidRPr="00F310F1">
        <w:rPr>
          <w:rFonts w:ascii="Calibri" w:hAnsi="Calibri" w:cs="Calibri"/>
        </w:rPr>
        <w:t>following:</w:t>
      </w:r>
    </w:p>
    <w:p w14:paraId="1D914F3A" w14:textId="77777777" w:rsidR="00DB19BB" w:rsidRPr="00F310F1" w:rsidRDefault="00DB19BB" w:rsidP="00DB19BB">
      <w:pPr>
        <w:pStyle w:val="BodyText"/>
        <w:rPr>
          <w:rFonts w:ascii="Calibri" w:hAnsi="Calibri" w:cs="Calibri"/>
        </w:rPr>
      </w:pPr>
    </w:p>
    <w:p w14:paraId="6A99282E" w14:textId="5DBB742C" w:rsidR="00DB19BB" w:rsidRPr="00F310F1" w:rsidRDefault="00DB19BB" w:rsidP="004B4D92">
      <w:pPr>
        <w:pStyle w:val="BodyText"/>
        <w:numPr>
          <w:ilvl w:val="0"/>
          <w:numId w:val="5"/>
        </w:numPr>
        <w:spacing w:before="1" w:line="252" w:lineRule="exact"/>
        <w:rPr>
          <w:rFonts w:ascii="Calibri" w:hAnsi="Calibri" w:cs="Calibri"/>
        </w:rPr>
      </w:pPr>
      <w:r w:rsidRPr="00F310F1">
        <w:rPr>
          <w:rFonts w:ascii="Calibri" w:hAnsi="Calibri" w:cs="Calibri"/>
        </w:rPr>
        <w:lastRenderedPageBreak/>
        <w:t>Air condition</w:t>
      </w:r>
    </w:p>
    <w:p w14:paraId="10A74AD3" w14:textId="7B649EBD" w:rsidR="00DB19BB" w:rsidRPr="00F310F1" w:rsidRDefault="00DB19BB" w:rsidP="004B4D92">
      <w:pPr>
        <w:pStyle w:val="BodyText"/>
        <w:numPr>
          <w:ilvl w:val="0"/>
          <w:numId w:val="5"/>
        </w:numPr>
        <w:spacing w:line="252" w:lineRule="exact"/>
        <w:rPr>
          <w:rFonts w:ascii="Calibri" w:hAnsi="Calibri" w:cs="Calibri"/>
        </w:rPr>
      </w:pPr>
      <w:r w:rsidRPr="00F310F1">
        <w:rPr>
          <w:rFonts w:ascii="Calibri" w:hAnsi="Calibri" w:cs="Calibri"/>
        </w:rPr>
        <w:t>Spare wheel tire and good tires.</w:t>
      </w:r>
    </w:p>
    <w:p w14:paraId="7CEE3985" w14:textId="5E2AA1EF" w:rsidR="00DB19BB" w:rsidRPr="00F310F1" w:rsidRDefault="00DB19BB" w:rsidP="004B4D92">
      <w:pPr>
        <w:pStyle w:val="BodyText"/>
        <w:numPr>
          <w:ilvl w:val="0"/>
          <w:numId w:val="5"/>
        </w:numPr>
        <w:spacing w:before="1" w:line="252" w:lineRule="exact"/>
        <w:rPr>
          <w:rFonts w:ascii="Calibri" w:hAnsi="Calibri" w:cs="Calibri"/>
        </w:rPr>
      </w:pPr>
      <w:r w:rsidRPr="00F310F1">
        <w:rPr>
          <w:rFonts w:ascii="Calibri" w:hAnsi="Calibri" w:cs="Calibri"/>
        </w:rPr>
        <w:t>Standard tool kits (including jack and bolt wrench)</w:t>
      </w:r>
    </w:p>
    <w:p w14:paraId="5A219E59" w14:textId="24932F9C" w:rsidR="00DB19BB" w:rsidRPr="00F310F1" w:rsidRDefault="00DB19BB" w:rsidP="004B4D92">
      <w:pPr>
        <w:pStyle w:val="BodyText"/>
        <w:numPr>
          <w:ilvl w:val="0"/>
          <w:numId w:val="5"/>
        </w:numPr>
        <w:spacing w:line="252" w:lineRule="exact"/>
        <w:rPr>
          <w:rFonts w:ascii="Calibri" w:hAnsi="Calibri" w:cs="Calibri"/>
        </w:rPr>
      </w:pPr>
      <w:r w:rsidRPr="00F310F1">
        <w:rPr>
          <w:rFonts w:ascii="Calibri" w:hAnsi="Calibri" w:cs="Calibri"/>
        </w:rPr>
        <w:t>Safety Triangle</w:t>
      </w:r>
    </w:p>
    <w:p w14:paraId="56C4A00F" w14:textId="3D9628B9" w:rsidR="00DB19BB" w:rsidRPr="00F310F1" w:rsidRDefault="00DB19BB" w:rsidP="004B4D92">
      <w:pPr>
        <w:pStyle w:val="BodyText"/>
        <w:numPr>
          <w:ilvl w:val="0"/>
          <w:numId w:val="5"/>
        </w:numPr>
        <w:spacing w:line="252" w:lineRule="exact"/>
        <w:rPr>
          <w:rFonts w:ascii="Calibri" w:hAnsi="Calibri" w:cs="Calibri"/>
        </w:rPr>
      </w:pPr>
      <w:r w:rsidRPr="00F310F1">
        <w:rPr>
          <w:rFonts w:ascii="Calibri" w:hAnsi="Calibri" w:cs="Calibri"/>
        </w:rPr>
        <w:t>Fire Extinguisher</w:t>
      </w:r>
    </w:p>
    <w:p w14:paraId="503D5696" w14:textId="44A50BC3" w:rsidR="00DB19BB" w:rsidRPr="00F310F1" w:rsidRDefault="00DB19BB" w:rsidP="004B4D92">
      <w:pPr>
        <w:pStyle w:val="BodyText"/>
        <w:numPr>
          <w:ilvl w:val="0"/>
          <w:numId w:val="5"/>
        </w:numPr>
        <w:spacing w:before="1" w:line="252" w:lineRule="exact"/>
        <w:rPr>
          <w:rFonts w:ascii="Calibri" w:hAnsi="Calibri" w:cs="Calibri"/>
        </w:rPr>
      </w:pPr>
      <w:r w:rsidRPr="00F310F1">
        <w:rPr>
          <w:rFonts w:ascii="Calibri" w:hAnsi="Calibri" w:cs="Calibri"/>
        </w:rPr>
        <w:t>Air Pump</w:t>
      </w:r>
    </w:p>
    <w:p w14:paraId="5C2F8AFD" w14:textId="0AC1076B" w:rsidR="00DB19BB" w:rsidRPr="00F310F1" w:rsidRDefault="00DB19BB" w:rsidP="004B4D92">
      <w:pPr>
        <w:pStyle w:val="BodyText"/>
        <w:numPr>
          <w:ilvl w:val="0"/>
          <w:numId w:val="5"/>
        </w:numPr>
        <w:spacing w:line="252" w:lineRule="exact"/>
        <w:rPr>
          <w:rFonts w:ascii="Calibri" w:hAnsi="Calibri" w:cs="Calibri"/>
        </w:rPr>
      </w:pPr>
      <w:r w:rsidRPr="00F310F1">
        <w:rPr>
          <w:rFonts w:ascii="Calibri" w:hAnsi="Calibri" w:cs="Calibri"/>
        </w:rPr>
        <w:t>Air bags</w:t>
      </w:r>
    </w:p>
    <w:p w14:paraId="26F3E53A" w14:textId="2A46439A" w:rsidR="00DB19BB" w:rsidRPr="00F310F1" w:rsidRDefault="00DB19BB" w:rsidP="004B4D92">
      <w:pPr>
        <w:pStyle w:val="BodyText"/>
        <w:numPr>
          <w:ilvl w:val="0"/>
          <w:numId w:val="5"/>
        </w:numPr>
        <w:spacing w:before="2" w:line="252" w:lineRule="exact"/>
        <w:rPr>
          <w:rFonts w:ascii="Calibri" w:hAnsi="Calibri" w:cs="Calibri"/>
        </w:rPr>
      </w:pPr>
      <w:r w:rsidRPr="00F310F1">
        <w:rPr>
          <w:rFonts w:ascii="Calibri" w:hAnsi="Calibri" w:cs="Calibri"/>
        </w:rPr>
        <w:t>Seat belts</w:t>
      </w:r>
    </w:p>
    <w:p w14:paraId="75ADA953" w14:textId="649C3978" w:rsidR="00DB19BB" w:rsidRPr="00F310F1" w:rsidRDefault="00DB19BB" w:rsidP="004B4D92">
      <w:pPr>
        <w:pStyle w:val="BodyText"/>
        <w:numPr>
          <w:ilvl w:val="0"/>
          <w:numId w:val="5"/>
        </w:numPr>
        <w:spacing w:before="2" w:line="252" w:lineRule="exact"/>
        <w:rPr>
          <w:rFonts w:ascii="Calibri" w:hAnsi="Calibri" w:cs="Calibri"/>
        </w:rPr>
      </w:pPr>
      <w:r w:rsidRPr="00F310F1">
        <w:rPr>
          <w:rFonts w:ascii="Calibri" w:hAnsi="Calibri" w:cs="Calibri"/>
        </w:rPr>
        <w:t>Sufficient leg space for every traveler</w:t>
      </w:r>
    </w:p>
    <w:p w14:paraId="2245CB64" w14:textId="58559838" w:rsidR="00DB19BB" w:rsidRPr="00F310F1" w:rsidRDefault="00DB19BB" w:rsidP="004B4D92">
      <w:pPr>
        <w:pStyle w:val="BodyText"/>
        <w:numPr>
          <w:ilvl w:val="0"/>
          <w:numId w:val="5"/>
        </w:numPr>
        <w:spacing w:line="252" w:lineRule="exact"/>
        <w:rPr>
          <w:rFonts w:ascii="Calibri" w:hAnsi="Calibri" w:cs="Calibri"/>
        </w:rPr>
      </w:pPr>
      <w:r w:rsidRPr="00F310F1">
        <w:rPr>
          <w:rFonts w:ascii="Calibri" w:hAnsi="Calibri" w:cs="Calibri"/>
        </w:rPr>
        <w:t>First Aid kit</w:t>
      </w:r>
    </w:p>
    <w:p w14:paraId="6A988714" w14:textId="66BD7E33" w:rsidR="00DB19BB" w:rsidRPr="00F310F1" w:rsidRDefault="00DB19BB" w:rsidP="004B4D92">
      <w:pPr>
        <w:pStyle w:val="BodyText"/>
        <w:numPr>
          <w:ilvl w:val="0"/>
          <w:numId w:val="5"/>
        </w:numPr>
        <w:spacing w:before="2" w:line="252" w:lineRule="exact"/>
        <w:rPr>
          <w:rFonts w:ascii="Calibri" w:hAnsi="Calibri" w:cs="Calibri"/>
        </w:rPr>
      </w:pPr>
      <w:r w:rsidRPr="00F310F1">
        <w:rPr>
          <w:rFonts w:ascii="Calibri" w:hAnsi="Calibri" w:cs="Calibri"/>
        </w:rPr>
        <w:t>Valid comprehensive insurance</w:t>
      </w:r>
    </w:p>
    <w:p w14:paraId="7882FC9A" w14:textId="0E9F4CE9" w:rsidR="00DB19BB" w:rsidRPr="00F310F1" w:rsidRDefault="00DB19BB" w:rsidP="004B4D92">
      <w:pPr>
        <w:pStyle w:val="BodyText"/>
        <w:numPr>
          <w:ilvl w:val="0"/>
          <w:numId w:val="5"/>
        </w:numPr>
        <w:rPr>
          <w:rFonts w:ascii="Calibri" w:hAnsi="Calibri" w:cs="Calibri"/>
        </w:rPr>
      </w:pPr>
      <w:r w:rsidRPr="00F310F1">
        <w:rPr>
          <w:rFonts w:ascii="Calibri" w:hAnsi="Calibri" w:cs="Calibri"/>
        </w:rPr>
        <w:t>Valid registration documents or proof of ownership of the vehicle</w:t>
      </w:r>
    </w:p>
    <w:p w14:paraId="2A17D766" w14:textId="77777777" w:rsidR="00DB19BB" w:rsidRPr="00F310F1" w:rsidRDefault="00DB19BB" w:rsidP="00DB19BB">
      <w:pPr>
        <w:pStyle w:val="Heading1"/>
        <w:keepNext w:val="0"/>
        <w:widowControl w:val="0"/>
        <w:numPr>
          <w:ilvl w:val="0"/>
          <w:numId w:val="1"/>
        </w:numPr>
        <w:tabs>
          <w:tab w:val="num" w:pos="360"/>
          <w:tab w:val="left" w:pos="421"/>
        </w:tabs>
        <w:autoSpaceDE w:val="0"/>
        <w:autoSpaceDN w:val="0"/>
        <w:ind w:left="0" w:firstLine="0"/>
        <w:rPr>
          <w:rFonts w:ascii="Calibri" w:hAnsi="Calibri" w:cs="Calibri"/>
          <w:b/>
          <w:bCs/>
          <w:sz w:val="24"/>
          <w:szCs w:val="24"/>
        </w:rPr>
      </w:pPr>
      <w:r w:rsidRPr="00F310F1">
        <w:rPr>
          <w:rFonts w:ascii="Calibri" w:hAnsi="Calibri" w:cs="Calibri"/>
          <w:b/>
          <w:bCs/>
          <w:sz w:val="24"/>
          <w:szCs w:val="24"/>
        </w:rPr>
        <w:t>REALISTIC DELIVERY DATES AND DETAILS ON HOW THE WORK MUST BE</w:t>
      </w:r>
      <w:r w:rsidRPr="00F310F1">
        <w:rPr>
          <w:rFonts w:ascii="Calibri" w:hAnsi="Calibri" w:cs="Calibri"/>
          <w:b/>
          <w:bCs/>
          <w:spacing w:val="-14"/>
          <w:sz w:val="24"/>
          <w:szCs w:val="24"/>
        </w:rPr>
        <w:t xml:space="preserve"> </w:t>
      </w:r>
      <w:r w:rsidRPr="00F310F1">
        <w:rPr>
          <w:rFonts w:ascii="Calibri" w:hAnsi="Calibri" w:cs="Calibri"/>
          <w:b/>
          <w:bCs/>
          <w:sz w:val="24"/>
          <w:szCs w:val="24"/>
        </w:rPr>
        <w:t>DELIVERED</w:t>
      </w:r>
    </w:p>
    <w:p w14:paraId="6FAF1A4D" w14:textId="2175BADB" w:rsidR="00DB19BB" w:rsidRPr="00F310F1" w:rsidRDefault="00DB19BB" w:rsidP="00DB19BB">
      <w:pPr>
        <w:pStyle w:val="BodyText"/>
        <w:spacing w:before="40" w:line="276" w:lineRule="auto"/>
        <w:ind w:right="118"/>
        <w:rPr>
          <w:rFonts w:ascii="Calibri" w:hAnsi="Calibri" w:cs="Calibri"/>
        </w:rPr>
      </w:pPr>
      <w:r w:rsidRPr="00F310F1">
        <w:rPr>
          <w:rFonts w:ascii="Calibri" w:hAnsi="Calibri" w:cs="Calibri"/>
        </w:rPr>
        <w:t xml:space="preserve">The successful service provider must be committed to providing the pool of drivers and vehicles on long term fixed periods of monthly to annual basis </w:t>
      </w:r>
      <w:r w:rsidR="004B4D92" w:rsidRPr="00F310F1">
        <w:rPr>
          <w:rFonts w:ascii="Calibri" w:hAnsi="Calibri" w:cs="Calibri"/>
        </w:rPr>
        <w:t>and</w:t>
      </w:r>
      <w:r w:rsidRPr="00F310F1">
        <w:rPr>
          <w:rFonts w:ascii="Calibri" w:hAnsi="Calibri" w:cs="Calibri"/>
        </w:rPr>
        <w:t xml:space="preserve"> </w:t>
      </w:r>
      <w:r w:rsidR="004B4D92" w:rsidRPr="00F310F1">
        <w:rPr>
          <w:rFonts w:ascii="Calibri" w:hAnsi="Calibri" w:cs="Calibri"/>
        </w:rPr>
        <w:t>short-term</w:t>
      </w:r>
      <w:r w:rsidRPr="00F310F1">
        <w:rPr>
          <w:rFonts w:ascii="Calibri" w:hAnsi="Calibri" w:cs="Calibri"/>
        </w:rPr>
        <w:t xml:space="preserve"> periods of daily to weekly basis.</w:t>
      </w:r>
    </w:p>
    <w:p w14:paraId="7152BCAF" w14:textId="332D5966" w:rsidR="00DB19BB" w:rsidRPr="00F310F1" w:rsidRDefault="00DB19BB" w:rsidP="00DB19BB">
      <w:pPr>
        <w:pStyle w:val="BodyText"/>
        <w:rPr>
          <w:rFonts w:ascii="Calibri" w:hAnsi="Calibri" w:cs="Calibri"/>
        </w:rPr>
      </w:pPr>
      <w:r w:rsidRPr="00F310F1">
        <w:rPr>
          <w:rFonts w:ascii="Calibri" w:hAnsi="Calibri" w:cs="Calibri"/>
        </w:rPr>
        <w:t xml:space="preserve">All vehicles must be maintained on </w:t>
      </w:r>
      <w:r w:rsidR="004B4D92" w:rsidRPr="00F310F1">
        <w:rPr>
          <w:rFonts w:ascii="Calibri" w:hAnsi="Calibri" w:cs="Calibri"/>
        </w:rPr>
        <w:t>a systematic</w:t>
      </w:r>
      <w:r w:rsidRPr="00F310F1">
        <w:rPr>
          <w:rFonts w:ascii="Calibri" w:hAnsi="Calibri" w:cs="Calibri"/>
        </w:rPr>
        <w:t xml:space="preserve"> basis to ensure there </w:t>
      </w:r>
      <w:r w:rsidR="004B4D92" w:rsidRPr="00F310F1">
        <w:rPr>
          <w:rFonts w:ascii="Calibri" w:hAnsi="Calibri" w:cs="Calibri"/>
        </w:rPr>
        <w:t>is</w:t>
      </w:r>
      <w:r w:rsidRPr="00F310F1">
        <w:rPr>
          <w:rFonts w:ascii="Calibri" w:hAnsi="Calibri" w:cs="Calibri"/>
        </w:rPr>
        <w:t xml:space="preserve"> no disruption to the services.</w:t>
      </w:r>
    </w:p>
    <w:p w14:paraId="1943C76D" w14:textId="2F481A72" w:rsidR="00DB19BB" w:rsidRPr="00F310F1" w:rsidRDefault="00DB19BB" w:rsidP="00DB19BB">
      <w:pPr>
        <w:pStyle w:val="BodyText"/>
        <w:spacing w:line="276" w:lineRule="auto"/>
        <w:ind w:right="123"/>
        <w:rPr>
          <w:rFonts w:ascii="Calibri" w:hAnsi="Calibri" w:cs="Calibri"/>
        </w:rPr>
      </w:pPr>
      <w:r w:rsidRPr="00F310F1">
        <w:rPr>
          <w:rFonts w:ascii="Calibri" w:hAnsi="Calibri" w:cs="Calibri"/>
        </w:rPr>
        <w:t xml:space="preserve">The company must have a system to retain the high performing drivers and therefore minimize the </w:t>
      </w:r>
      <w:r w:rsidR="004B4D92" w:rsidRPr="00F310F1">
        <w:rPr>
          <w:rFonts w:ascii="Calibri" w:hAnsi="Calibri" w:cs="Calibri"/>
        </w:rPr>
        <w:t>turnover</w:t>
      </w:r>
      <w:r w:rsidRPr="00F310F1">
        <w:rPr>
          <w:rFonts w:ascii="Calibri" w:hAnsi="Calibri" w:cs="Calibri"/>
        </w:rPr>
        <w:t xml:space="preserve"> of drivers which will disrupt the level of services provided to IRC.</w:t>
      </w:r>
    </w:p>
    <w:p w14:paraId="1DE04565" w14:textId="77777777" w:rsidR="00DB19BB" w:rsidRPr="00F310F1" w:rsidRDefault="00DB19BB" w:rsidP="00DB19BB">
      <w:pPr>
        <w:pStyle w:val="BodyText"/>
        <w:spacing w:line="278" w:lineRule="auto"/>
        <w:ind w:right="118"/>
        <w:rPr>
          <w:rFonts w:ascii="Calibri" w:hAnsi="Calibri" w:cs="Calibri"/>
          <w:b/>
          <w:bCs/>
          <w:i/>
          <w:iCs/>
          <w:color w:val="EE0000"/>
        </w:rPr>
      </w:pPr>
      <w:r w:rsidRPr="00F310F1">
        <w:rPr>
          <w:rFonts w:ascii="Calibri" w:hAnsi="Calibri" w:cs="Calibri"/>
          <w:b/>
          <w:bCs/>
          <w:i/>
          <w:iCs/>
          <w:color w:val="EE0000"/>
        </w:rPr>
        <w:t>The</w:t>
      </w:r>
      <w:r w:rsidRPr="00F310F1">
        <w:rPr>
          <w:rFonts w:ascii="Calibri" w:hAnsi="Calibri" w:cs="Calibri"/>
          <w:b/>
          <w:bCs/>
          <w:i/>
          <w:iCs/>
          <w:color w:val="EE0000"/>
          <w:spacing w:val="-14"/>
        </w:rPr>
        <w:t xml:space="preserve"> </w:t>
      </w:r>
      <w:r w:rsidRPr="00F310F1">
        <w:rPr>
          <w:rFonts w:ascii="Calibri" w:hAnsi="Calibri" w:cs="Calibri"/>
          <w:b/>
          <w:bCs/>
          <w:i/>
          <w:iCs/>
          <w:color w:val="EE0000"/>
        </w:rPr>
        <w:t>invoices</w:t>
      </w:r>
      <w:r w:rsidRPr="00F310F1">
        <w:rPr>
          <w:rFonts w:ascii="Calibri" w:hAnsi="Calibri" w:cs="Calibri"/>
          <w:b/>
          <w:bCs/>
          <w:i/>
          <w:iCs/>
          <w:color w:val="EE0000"/>
          <w:spacing w:val="-10"/>
        </w:rPr>
        <w:t xml:space="preserve"> </w:t>
      </w:r>
      <w:r w:rsidRPr="00F310F1">
        <w:rPr>
          <w:rFonts w:ascii="Calibri" w:hAnsi="Calibri" w:cs="Calibri"/>
          <w:b/>
          <w:bCs/>
          <w:i/>
          <w:iCs/>
          <w:color w:val="EE0000"/>
        </w:rPr>
        <w:t>must</w:t>
      </w:r>
      <w:r w:rsidRPr="00F310F1">
        <w:rPr>
          <w:rFonts w:ascii="Calibri" w:hAnsi="Calibri" w:cs="Calibri"/>
          <w:b/>
          <w:bCs/>
          <w:i/>
          <w:iCs/>
          <w:color w:val="EE0000"/>
          <w:spacing w:val="-12"/>
        </w:rPr>
        <w:t xml:space="preserve"> </w:t>
      </w:r>
      <w:r w:rsidRPr="00F310F1">
        <w:rPr>
          <w:rFonts w:ascii="Calibri" w:hAnsi="Calibri" w:cs="Calibri"/>
          <w:b/>
          <w:bCs/>
          <w:i/>
          <w:iCs/>
          <w:color w:val="EE0000"/>
        </w:rPr>
        <w:t>be</w:t>
      </w:r>
      <w:r w:rsidRPr="00F310F1">
        <w:rPr>
          <w:rFonts w:ascii="Calibri" w:hAnsi="Calibri" w:cs="Calibri"/>
          <w:b/>
          <w:bCs/>
          <w:i/>
          <w:iCs/>
          <w:color w:val="EE0000"/>
          <w:spacing w:val="-14"/>
        </w:rPr>
        <w:t xml:space="preserve"> </w:t>
      </w:r>
      <w:r w:rsidRPr="00F310F1">
        <w:rPr>
          <w:rFonts w:ascii="Calibri" w:hAnsi="Calibri" w:cs="Calibri"/>
          <w:b/>
          <w:bCs/>
          <w:i/>
          <w:iCs/>
          <w:color w:val="EE0000"/>
        </w:rPr>
        <w:t>issued</w:t>
      </w:r>
      <w:r w:rsidRPr="00F310F1">
        <w:rPr>
          <w:rFonts w:ascii="Calibri" w:hAnsi="Calibri" w:cs="Calibri"/>
          <w:b/>
          <w:bCs/>
          <w:i/>
          <w:iCs/>
          <w:color w:val="EE0000"/>
          <w:spacing w:val="-13"/>
        </w:rPr>
        <w:t xml:space="preserve"> </w:t>
      </w:r>
      <w:r w:rsidRPr="00F310F1">
        <w:rPr>
          <w:rFonts w:ascii="Calibri" w:hAnsi="Calibri" w:cs="Calibri"/>
          <w:b/>
          <w:bCs/>
          <w:i/>
          <w:iCs/>
          <w:color w:val="EE0000"/>
        </w:rPr>
        <w:t>within</w:t>
      </w:r>
      <w:r w:rsidRPr="00F310F1">
        <w:rPr>
          <w:rFonts w:ascii="Calibri" w:hAnsi="Calibri" w:cs="Calibri"/>
          <w:b/>
          <w:bCs/>
          <w:i/>
          <w:iCs/>
          <w:color w:val="EE0000"/>
          <w:spacing w:val="-11"/>
        </w:rPr>
        <w:t xml:space="preserve"> </w:t>
      </w:r>
      <w:r w:rsidRPr="00F310F1">
        <w:rPr>
          <w:rFonts w:ascii="Calibri" w:hAnsi="Calibri" w:cs="Calibri"/>
          <w:b/>
          <w:bCs/>
          <w:i/>
          <w:iCs/>
          <w:color w:val="EE0000"/>
        </w:rPr>
        <w:t>a</w:t>
      </w:r>
      <w:r w:rsidRPr="00F310F1">
        <w:rPr>
          <w:rFonts w:ascii="Calibri" w:hAnsi="Calibri" w:cs="Calibri"/>
          <w:b/>
          <w:bCs/>
          <w:i/>
          <w:iCs/>
          <w:color w:val="EE0000"/>
          <w:spacing w:val="-14"/>
        </w:rPr>
        <w:t xml:space="preserve"> </w:t>
      </w:r>
      <w:r w:rsidRPr="00F310F1">
        <w:rPr>
          <w:rFonts w:ascii="Calibri" w:hAnsi="Calibri" w:cs="Calibri"/>
          <w:b/>
          <w:bCs/>
          <w:i/>
          <w:iCs/>
          <w:color w:val="EE0000"/>
        </w:rPr>
        <w:t>period</w:t>
      </w:r>
      <w:r w:rsidRPr="00F310F1">
        <w:rPr>
          <w:rFonts w:ascii="Calibri" w:hAnsi="Calibri" w:cs="Calibri"/>
          <w:b/>
          <w:bCs/>
          <w:i/>
          <w:iCs/>
          <w:color w:val="EE0000"/>
          <w:spacing w:val="-11"/>
        </w:rPr>
        <w:t xml:space="preserve"> </w:t>
      </w:r>
      <w:r w:rsidRPr="00F310F1">
        <w:rPr>
          <w:rFonts w:ascii="Calibri" w:hAnsi="Calibri" w:cs="Calibri"/>
          <w:b/>
          <w:bCs/>
          <w:i/>
          <w:iCs/>
          <w:color w:val="EE0000"/>
        </w:rPr>
        <w:t>of</w:t>
      </w:r>
      <w:r w:rsidRPr="00F310F1">
        <w:rPr>
          <w:rFonts w:ascii="Calibri" w:hAnsi="Calibri" w:cs="Calibri"/>
          <w:b/>
          <w:bCs/>
          <w:i/>
          <w:iCs/>
          <w:color w:val="EE0000"/>
          <w:spacing w:val="-12"/>
        </w:rPr>
        <w:t xml:space="preserve"> </w:t>
      </w:r>
      <w:r w:rsidRPr="00F310F1">
        <w:rPr>
          <w:rFonts w:ascii="Calibri" w:hAnsi="Calibri" w:cs="Calibri"/>
          <w:b/>
          <w:bCs/>
          <w:i/>
          <w:iCs/>
          <w:color w:val="EE0000"/>
        </w:rPr>
        <w:t>30</w:t>
      </w:r>
      <w:r w:rsidRPr="00F310F1">
        <w:rPr>
          <w:rFonts w:ascii="Calibri" w:hAnsi="Calibri" w:cs="Calibri"/>
          <w:b/>
          <w:bCs/>
          <w:i/>
          <w:iCs/>
          <w:color w:val="EE0000"/>
          <w:spacing w:val="-12"/>
        </w:rPr>
        <w:t xml:space="preserve"> </w:t>
      </w:r>
      <w:r w:rsidRPr="00F310F1">
        <w:rPr>
          <w:rFonts w:ascii="Calibri" w:hAnsi="Calibri" w:cs="Calibri"/>
          <w:b/>
          <w:bCs/>
          <w:i/>
          <w:iCs/>
          <w:color w:val="EE0000"/>
        </w:rPr>
        <w:t>days</w:t>
      </w:r>
      <w:r w:rsidRPr="00F310F1">
        <w:rPr>
          <w:rFonts w:ascii="Calibri" w:hAnsi="Calibri" w:cs="Calibri"/>
          <w:b/>
          <w:bCs/>
          <w:i/>
          <w:iCs/>
          <w:color w:val="EE0000"/>
          <w:spacing w:val="-10"/>
        </w:rPr>
        <w:t xml:space="preserve"> </w:t>
      </w:r>
      <w:r w:rsidRPr="00F310F1">
        <w:rPr>
          <w:rFonts w:ascii="Calibri" w:hAnsi="Calibri" w:cs="Calibri"/>
          <w:b/>
          <w:bCs/>
          <w:i/>
          <w:iCs/>
          <w:color w:val="EE0000"/>
        </w:rPr>
        <w:t>for</w:t>
      </w:r>
      <w:r w:rsidRPr="00F310F1">
        <w:rPr>
          <w:rFonts w:ascii="Calibri" w:hAnsi="Calibri" w:cs="Calibri"/>
          <w:b/>
          <w:bCs/>
          <w:i/>
          <w:iCs/>
          <w:color w:val="EE0000"/>
          <w:spacing w:val="-10"/>
        </w:rPr>
        <w:t xml:space="preserve"> </w:t>
      </w:r>
      <w:r w:rsidRPr="00F310F1">
        <w:rPr>
          <w:rFonts w:ascii="Calibri" w:hAnsi="Calibri" w:cs="Calibri"/>
          <w:b/>
          <w:bCs/>
          <w:i/>
          <w:iCs/>
          <w:color w:val="EE0000"/>
        </w:rPr>
        <w:t>each</w:t>
      </w:r>
      <w:r w:rsidRPr="00F310F1">
        <w:rPr>
          <w:rFonts w:ascii="Calibri" w:hAnsi="Calibri" w:cs="Calibri"/>
          <w:b/>
          <w:bCs/>
          <w:i/>
          <w:iCs/>
          <w:color w:val="EE0000"/>
          <w:spacing w:val="-14"/>
        </w:rPr>
        <w:t xml:space="preserve"> </w:t>
      </w:r>
      <w:r w:rsidRPr="00F310F1">
        <w:rPr>
          <w:rFonts w:ascii="Calibri" w:hAnsi="Calibri" w:cs="Calibri"/>
          <w:b/>
          <w:bCs/>
          <w:i/>
          <w:iCs/>
          <w:color w:val="EE0000"/>
        </w:rPr>
        <w:t>serviced</w:t>
      </w:r>
      <w:r w:rsidRPr="00F310F1">
        <w:rPr>
          <w:rFonts w:ascii="Calibri" w:hAnsi="Calibri" w:cs="Calibri"/>
          <w:b/>
          <w:bCs/>
          <w:i/>
          <w:iCs/>
          <w:color w:val="EE0000"/>
          <w:spacing w:val="-11"/>
        </w:rPr>
        <w:t xml:space="preserve"> </w:t>
      </w:r>
      <w:r w:rsidRPr="00F310F1">
        <w:rPr>
          <w:rFonts w:ascii="Calibri" w:hAnsi="Calibri" w:cs="Calibri"/>
          <w:b/>
          <w:bCs/>
          <w:i/>
          <w:iCs/>
          <w:color w:val="EE0000"/>
        </w:rPr>
        <w:t>month.</w:t>
      </w:r>
      <w:r w:rsidRPr="00F310F1">
        <w:rPr>
          <w:rFonts w:ascii="Calibri" w:hAnsi="Calibri" w:cs="Calibri"/>
          <w:b/>
          <w:bCs/>
          <w:i/>
          <w:iCs/>
          <w:color w:val="EE0000"/>
          <w:spacing w:val="-11"/>
        </w:rPr>
        <w:t xml:space="preserve"> </w:t>
      </w:r>
      <w:r w:rsidRPr="00F310F1">
        <w:rPr>
          <w:rFonts w:ascii="Calibri" w:hAnsi="Calibri" w:cs="Calibri"/>
          <w:b/>
          <w:bCs/>
          <w:i/>
          <w:iCs/>
          <w:color w:val="EE0000"/>
        </w:rPr>
        <w:t>IRC</w:t>
      </w:r>
      <w:r w:rsidRPr="00F310F1">
        <w:rPr>
          <w:rFonts w:ascii="Calibri" w:hAnsi="Calibri" w:cs="Calibri"/>
          <w:b/>
          <w:bCs/>
          <w:i/>
          <w:iCs/>
          <w:color w:val="EE0000"/>
          <w:spacing w:val="-13"/>
        </w:rPr>
        <w:t xml:space="preserve"> </w:t>
      </w:r>
      <w:r w:rsidRPr="00F310F1">
        <w:rPr>
          <w:rFonts w:ascii="Calibri" w:hAnsi="Calibri" w:cs="Calibri"/>
          <w:b/>
          <w:bCs/>
          <w:i/>
          <w:iCs/>
          <w:color w:val="EE0000"/>
        </w:rPr>
        <w:t>will</w:t>
      </w:r>
      <w:r w:rsidRPr="00F310F1">
        <w:rPr>
          <w:rFonts w:ascii="Calibri" w:hAnsi="Calibri" w:cs="Calibri"/>
          <w:b/>
          <w:bCs/>
          <w:i/>
          <w:iCs/>
          <w:color w:val="EE0000"/>
          <w:spacing w:val="-10"/>
        </w:rPr>
        <w:t xml:space="preserve"> </w:t>
      </w:r>
      <w:r w:rsidRPr="00F310F1">
        <w:rPr>
          <w:rFonts w:ascii="Calibri" w:hAnsi="Calibri" w:cs="Calibri"/>
          <w:b/>
          <w:bCs/>
          <w:i/>
          <w:iCs/>
          <w:color w:val="EE0000"/>
        </w:rPr>
        <w:t>not</w:t>
      </w:r>
      <w:r w:rsidRPr="00F310F1">
        <w:rPr>
          <w:rFonts w:ascii="Calibri" w:hAnsi="Calibri" w:cs="Calibri"/>
          <w:b/>
          <w:bCs/>
          <w:i/>
          <w:iCs/>
          <w:color w:val="EE0000"/>
          <w:spacing w:val="-12"/>
        </w:rPr>
        <w:t xml:space="preserve"> </w:t>
      </w:r>
      <w:r w:rsidRPr="00F310F1">
        <w:rPr>
          <w:rFonts w:ascii="Calibri" w:hAnsi="Calibri" w:cs="Calibri"/>
          <w:b/>
          <w:bCs/>
          <w:i/>
          <w:iCs/>
          <w:color w:val="EE0000"/>
        </w:rPr>
        <w:t>acknowledge</w:t>
      </w:r>
      <w:r w:rsidRPr="00F310F1">
        <w:rPr>
          <w:rFonts w:ascii="Calibri" w:hAnsi="Calibri" w:cs="Calibri"/>
          <w:b/>
          <w:bCs/>
          <w:i/>
          <w:iCs/>
          <w:color w:val="EE0000"/>
          <w:spacing w:val="-14"/>
        </w:rPr>
        <w:t xml:space="preserve"> </w:t>
      </w:r>
      <w:r w:rsidRPr="00F310F1">
        <w:rPr>
          <w:rFonts w:ascii="Calibri" w:hAnsi="Calibri" w:cs="Calibri"/>
          <w:b/>
          <w:bCs/>
          <w:i/>
          <w:iCs/>
          <w:color w:val="EE0000"/>
        </w:rPr>
        <w:t>invoices that are older than 30</w:t>
      </w:r>
      <w:r w:rsidRPr="00F310F1">
        <w:rPr>
          <w:rFonts w:ascii="Calibri" w:hAnsi="Calibri" w:cs="Calibri"/>
          <w:b/>
          <w:bCs/>
          <w:i/>
          <w:iCs/>
          <w:color w:val="EE0000"/>
          <w:spacing w:val="-1"/>
        </w:rPr>
        <w:t xml:space="preserve"> </w:t>
      </w:r>
      <w:r w:rsidRPr="00F310F1">
        <w:rPr>
          <w:rFonts w:ascii="Calibri" w:hAnsi="Calibri" w:cs="Calibri"/>
          <w:b/>
          <w:bCs/>
          <w:i/>
          <w:iCs/>
          <w:color w:val="EE0000"/>
        </w:rPr>
        <w:t>days or disputed due to inaccurate records.</w:t>
      </w:r>
    </w:p>
    <w:p w14:paraId="1B0EF65F" w14:textId="465327CE" w:rsidR="00DB19BB" w:rsidRPr="00F310F1" w:rsidRDefault="00C730ED" w:rsidP="00DB19BB">
      <w:pPr>
        <w:pStyle w:val="Heading1"/>
        <w:keepNext w:val="0"/>
        <w:widowControl w:val="0"/>
        <w:numPr>
          <w:ilvl w:val="0"/>
          <w:numId w:val="1"/>
        </w:numPr>
        <w:tabs>
          <w:tab w:val="num" w:pos="360"/>
          <w:tab w:val="left" w:pos="421"/>
        </w:tabs>
        <w:autoSpaceDE w:val="0"/>
        <w:autoSpaceDN w:val="0"/>
        <w:ind w:left="0" w:firstLine="0"/>
        <w:rPr>
          <w:rFonts w:ascii="Calibri" w:hAnsi="Calibri" w:cs="Calibri"/>
          <w:b/>
          <w:bCs/>
          <w:sz w:val="24"/>
          <w:szCs w:val="24"/>
        </w:rPr>
      </w:pPr>
      <w:r w:rsidRPr="00F310F1">
        <w:rPr>
          <w:rFonts w:ascii="Calibri" w:hAnsi="Calibri" w:cs="Calibri"/>
          <w:b/>
          <w:bCs/>
          <w:sz w:val="24"/>
          <w:szCs w:val="24"/>
        </w:rPr>
        <w:t>OTHER TERMS AND CONDITIONS</w:t>
      </w:r>
      <w:r w:rsidR="00DB19BB" w:rsidRPr="00F310F1">
        <w:rPr>
          <w:rFonts w:ascii="Calibri" w:hAnsi="Calibri" w:cs="Calibri"/>
          <w:b/>
          <w:bCs/>
          <w:sz w:val="24"/>
          <w:szCs w:val="24"/>
        </w:rPr>
        <w:t>:</w:t>
      </w:r>
    </w:p>
    <w:p w14:paraId="487C4CF4" w14:textId="77777777" w:rsidR="00DB19BB" w:rsidRPr="00F310F1" w:rsidRDefault="00DB19BB" w:rsidP="00DB19BB">
      <w:pPr>
        <w:pStyle w:val="BodyText"/>
        <w:spacing w:line="276" w:lineRule="auto"/>
        <w:ind w:right="120"/>
        <w:rPr>
          <w:rFonts w:ascii="Calibri" w:hAnsi="Calibri" w:cs="Calibri"/>
        </w:rPr>
      </w:pPr>
      <w:r w:rsidRPr="00F310F1">
        <w:rPr>
          <w:rFonts w:ascii="Calibri" w:hAnsi="Calibri" w:cs="Calibri"/>
        </w:rPr>
        <w:t xml:space="preserve">IRC </w:t>
      </w:r>
      <w:r w:rsidRPr="00F310F1">
        <w:rPr>
          <w:rFonts w:ascii="Calibri" w:hAnsi="Calibri" w:cs="Calibri"/>
          <w:spacing w:val="-13"/>
        </w:rPr>
        <w:t xml:space="preserve">has </w:t>
      </w:r>
      <w:r w:rsidRPr="00F310F1">
        <w:rPr>
          <w:rFonts w:ascii="Calibri" w:hAnsi="Calibri" w:cs="Calibri"/>
        </w:rPr>
        <w:t>the</w:t>
      </w:r>
      <w:r w:rsidRPr="00F310F1">
        <w:rPr>
          <w:rFonts w:ascii="Calibri" w:hAnsi="Calibri" w:cs="Calibri"/>
          <w:spacing w:val="-12"/>
        </w:rPr>
        <w:t xml:space="preserve"> </w:t>
      </w:r>
      <w:r w:rsidRPr="00F310F1">
        <w:rPr>
          <w:rFonts w:ascii="Calibri" w:hAnsi="Calibri" w:cs="Calibri"/>
        </w:rPr>
        <w:t>right</w:t>
      </w:r>
      <w:r w:rsidRPr="00F310F1">
        <w:rPr>
          <w:rFonts w:ascii="Calibri" w:hAnsi="Calibri" w:cs="Calibri"/>
          <w:spacing w:val="-15"/>
        </w:rPr>
        <w:t xml:space="preserve"> </w:t>
      </w:r>
      <w:r w:rsidRPr="00F310F1">
        <w:rPr>
          <w:rFonts w:ascii="Calibri" w:hAnsi="Calibri" w:cs="Calibri"/>
        </w:rPr>
        <w:t>to</w:t>
      </w:r>
      <w:r w:rsidRPr="00F310F1">
        <w:rPr>
          <w:rFonts w:ascii="Calibri" w:hAnsi="Calibri" w:cs="Calibri"/>
          <w:spacing w:val="-13"/>
        </w:rPr>
        <w:t xml:space="preserve"> </w:t>
      </w:r>
      <w:r w:rsidRPr="00F310F1">
        <w:rPr>
          <w:rFonts w:ascii="Calibri" w:hAnsi="Calibri" w:cs="Calibri"/>
        </w:rPr>
        <w:t>ask</w:t>
      </w:r>
      <w:r w:rsidRPr="00F310F1">
        <w:rPr>
          <w:rFonts w:ascii="Calibri" w:hAnsi="Calibri" w:cs="Calibri"/>
          <w:spacing w:val="-17"/>
        </w:rPr>
        <w:t xml:space="preserve"> </w:t>
      </w:r>
      <w:r w:rsidRPr="00F310F1">
        <w:rPr>
          <w:rFonts w:ascii="Calibri" w:hAnsi="Calibri" w:cs="Calibri"/>
        </w:rPr>
        <w:t>for</w:t>
      </w:r>
      <w:r w:rsidRPr="00F310F1">
        <w:rPr>
          <w:rFonts w:ascii="Calibri" w:hAnsi="Calibri" w:cs="Calibri"/>
          <w:spacing w:val="-13"/>
        </w:rPr>
        <w:t xml:space="preserve"> </w:t>
      </w:r>
      <w:r w:rsidRPr="00F310F1">
        <w:rPr>
          <w:rFonts w:ascii="Calibri" w:hAnsi="Calibri" w:cs="Calibri"/>
        </w:rPr>
        <w:t>copies</w:t>
      </w:r>
      <w:r w:rsidRPr="00F310F1">
        <w:rPr>
          <w:rFonts w:ascii="Calibri" w:hAnsi="Calibri" w:cs="Calibri"/>
          <w:spacing w:val="-12"/>
        </w:rPr>
        <w:t xml:space="preserve"> </w:t>
      </w:r>
      <w:r w:rsidRPr="00F310F1">
        <w:rPr>
          <w:rFonts w:ascii="Calibri" w:hAnsi="Calibri" w:cs="Calibri"/>
        </w:rPr>
        <w:t>of</w:t>
      </w:r>
      <w:r w:rsidRPr="00F310F1">
        <w:rPr>
          <w:rFonts w:ascii="Calibri" w:hAnsi="Calibri" w:cs="Calibri"/>
          <w:spacing w:val="-15"/>
        </w:rPr>
        <w:t xml:space="preserve"> </w:t>
      </w:r>
      <w:r w:rsidRPr="00F310F1">
        <w:rPr>
          <w:rFonts w:ascii="Calibri" w:hAnsi="Calibri" w:cs="Calibri"/>
        </w:rPr>
        <w:t>the</w:t>
      </w:r>
      <w:r w:rsidRPr="00F310F1">
        <w:rPr>
          <w:rFonts w:ascii="Calibri" w:hAnsi="Calibri" w:cs="Calibri"/>
          <w:spacing w:val="-13"/>
        </w:rPr>
        <w:t xml:space="preserve"> </w:t>
      </w:r>
      <w:r w:rsidRPr="00F310F1">
        <w:rPr>
          <w:rFonts w:ascii="Calibri" w:hAnsi="Calibri" w:cs="Calibri"/>
        </w:rPr>
        <w:t>company’s</w:t>
      </w:r>
      <w:r w:rsidRPr="00F310F1">
        <w:rPr>
          <w:rFonts w:ascii="Calibri" w:hAnsi="Calibri" w:cs="Calibri"/>
          <w:spacing w:val="-14"/>
        </w:rPr>
        <w:t xml:space="preserve"> </w:t>
      </w:r>
      <w:r w:rsidRPr="00F310F1">
        <w:rPr>
          <w:rFonts w:ascii="Calibri" w:hAnsi="Calibri" w:cs="Calibri"/>
        </w:rPr>
        <w:t>assigned</w:t>
      </w:r>
      <w:r w:rsidRPr="00F310F1">
        <w:rPr>
          <w:rFonts w:ascii="Calibri" w:hAnsi="Calibri" w:cs="Calibri"/>
          <w:spacing w:val="-13"/>
        </w:rPr>
        <w:t xml:space="preserve"> </w:t>
      </w:r>
      <w:r w:rsidRPr="00F310F1">
        <w:rPr>
          <w:rFonts w:ascii="Calibri" w:hAnsi="Calibri" w:cs="Calibri"/>
        </w:rPr>
        <w:t>employees’</w:t>
      </w:r>
      <w:r w:rsidRPr="00F310F1">
        <w:rPr>
          <w:rFonts w:ascii="Calibri" w:hAnsi="Calibri" w:cs="Calibri"/>
          <w:spacing w:val="-12"/>
        </w:rPr>
        <w:t xml:space="preserve"> </w:t>
      </w:r>
      <w:r w:rsidRPr="00F310F1">
        <w:rPr>
          <w:rFonts w:ascii="Calibri" w:hAnsi="Calibri" w:cs="Calibri"/>
        </w:rPr>
        <w:t>contracts</w:t>
      </w:r>
      <w:r w:rsidRPr="00F310F1">
        <w:rPr>
          <w:rFonts w:ascii="Calibri" w:hAnsi="Calibri" w:cs="Calibri"/>
          <w:spacing w:val="-15"/>
        </w:rPr>
        <w:t xml:space="preserve"> </w:t>
      </w:r>
      <w:r w:rsidRPr="00F310F1">
        <w:rPr>
          <w:rFonts w:ascii="Calibri" w:hAnsi="Calibri" w:cs="Calibri"/>
        </w:rPr>
        <w:t>to</w:t>
      </w:r>
      <w:r w:rsidRPr="00F310F1">
        <w:rPr>
          <w:rFonts w:ascii="Calibri" w:hAnsi="Calibri" w:cs="Calibri"/>
          <w:spacing w:val="-13"/>
        </w:rPr>
        <w:t xml:space="preserve"> </w:t>
      </w:r>
      <w:r w:rsidRPr="00F310F1">
        <w:rPr>
          <w:rFonts w:ascii="Calibri" w:hAnsi="Calibri" w:cs="Calibri"/>
        </w:rPr>
        <w:t>ensure</w:t>
      </w:r>
      <w:r w:rsidRPr="00F310F1">
        <w:rPr>
          <w:rFonts w:ascii="Calibri" w:hAnsi="Calibri" w:cs="Calibri"/>
          <w:spacing w:val="-14"/>
        </w:rPr>
        <w:t xml:space="preserve"> </w:t>
      </w:r>
      <w:r w:rsidRPr="00F310F1">
        <w:rPr>
          <w:rFonts w:ascii="Calibri" w:hAnsi="Calibri" w:cs="Calibri"/>
        </w:rPr>
        <w:t>that</w:t>
      </w:r>
      <w:r w:rsidRPr="00F310F1">
        <w:rPr>
          <w:rFonts w:ascii="Calibri" w:hAnsi="Calibri" w:cs="Calibri"/>
          <w:spacing w:val="-12"/>
        </w:rPr>
        <w:t xml:space="preserve"> </w:t>
      </w:r>
      <w:r w:rsidRPr="00F310F1">
        <w:rPr>
          <w:rFonts w:ascii="Calibri" w:hAnsi="Calibri" w:cs="Calibri"/>
        </w:rPr>
        <w:t>they</w:t>
      </w:r>
      <w:r w:rsidRPr="00F310F1">
        <w:rPr>
          <w:rFonts w:ascii="Calibri" w:hAnsi="Calibri" w:cs="Calibri"/>
          <w:spacing w:val="-14"/>
        </w:rPr>
        <w:t xml:space="preserve"> </w:t>
      </w:r>
      <w:r w:rsidRPr="00F310F1">
        <w:rPr>
          <w:rFonts w:ascii="Calibri" w:hAnsi="Calibri" w:cs="Calibri"/>
        </w:rPr>
        <w:t>are</w:t>
      </w:r>
      <w:r w:rsidRPr="00F310F1">
        <w:rPr>
          <w:rFonts w:ascii="Calibri" w:hAnsi="Calibri" w:cs="Calibri"/>
          <w:spacing w:val="-13"/>
        </w:rPr>
        <w:t xml:space="preserve"> </w:t>
      </w:r>
      <w:r w:rsidRPr="00F310F1">
        <w:rPr>
          <w:rFonts w:ascii="Calibri" w:hAnsi="Calibri" w:cs="Calibri"/>
        </w:rPr>
        <w:t>compliant with the Ugandan labor law, ensure that at least the minimum salary is applicable, and to ensure that the employees are medically insured and members of the social security</w:t>
      </w:r>
      <w:r w:rsidRPr="00F310F1">
        <w:rPr>
          <w:rFonts w:ascii="Calibri" w:hAnsi="Calibri" w:cs="Calibri"/>
          <w:spacing w:val="-6"/>
        </w:rPr>
        <w:t xml:space="preserve"> </w:t>
      </w:r>
      <w:r w:rsidRPr="00F310F1">
        <w:rPr>
          <w:rFonts w:ascii="Calibri" w:hAnsi="Calibri" w:cs="Calibri"/>
        </w:rPr>
        <w:t>schemes.</w:t>
      </w:r>
    </w:p>
    <w:p w14:paraId="63A0F911" w14:textId="55B8448D" w:rsidR="00DB19BB" w:rsidRPr="00F310F1" w:rsidRDefault="00DB19BB" w:rsidP="00DB19BB">
      <w:pPr>
        <w:pStyle w:val="BodyText"/>
        <w:ind w:right="118"/>
        <w:rPr>
          <w:rFonts w:ascii="Calibri" w:hAnsi="Calibri" w:cs="Calibri"/>
        </w:rPr>
      </w:pPr>
      <w:r w:rsidRPr="00F310F1">
        <w:rPr>
          <w:rFonts w:ascii="Calibri" w:hAnsi="Calibri" w:cs="Calibri"/>
        </w:rPr>
        <w:t xml:space="preserve">The company is not allowed for a Joint Venture or to Delegate the entire scope of work to some other entity officially or non-officially. In case the contractor needs to delegate some certain part of the scope; prior approval from IRC should be granted to the scope, amount, and the quality of the sub-contractor, accordingly, the contractor should submit all required documents to the satisfaction of IRC to approve such </w:t>
      </w:r>
      <w:r w:rsidR="000559A1" w:rsidRPr="00F310F1">
        <w:rPr>
          <w:rFonts w:ascii="Calibri" w:hAnsi="Calibri" w:cs="Calibri"/>
        </w:rPr>
        <w:t>s</w:t>
      </w:r>
      <w:r w:rsidRPr="00F310F1">
        <w:rPr>
          <w:rFonts w:ascii="Calibri" w:hAnsi="Calibri" w:cs="Calibri"/>
        </w:rPr>
        <w:t>ub-contract Agreement.</w:t>
      </w:r>
    </w:p>
    <w:p w14:paraId="46D73805" w14:textId="1E0E2EAD" w:rsidR="00DB19BB" w:rsidRPr="00F310F1" w:rsidRDefault="00DB19BB" w:rsidP="000559A1">
      <w:pPr>
        <w:pStyle w:val="BodyText"/>
        <w:spacing w:before="80"/>
        <w:ind w:right="118"/>
        <w:rPr>
          <w:rFonts w:ascii="Calibri" w:hAnsi="Calibri" w:cs="Calibri"/>
        </w:rPr>
      </w:pPr>
      <w:r w:rsidRPr="00F310F1">
        <w:rPr>
          <w:rFonts w:ascii="Calibri" w:hAnsi="Calibri" w:cs="Calibri"/>
        </w:rPr>
        <w:t xml:space="preserve">In case the company sub-contracts part of the scope to another company without the approval of IRC then it is understood that IRC may choose to ban the company and the sub-contractor </w:t>
      </w:r>
      <w:r w:rsidRPr="00F310F1">
        <w:rPr>
          <w:rFonts w:ascii="Calibri" w:hAnsi="Calibri" w:cs="Calibri"/>
        </w:rPr>
        <w:lastRenderedPageBreak/>
        <w:t xml:space="preserve">from entering the site, </w:t>
      </w:r>
      <w:r w:rsidR="000559A1" w:rsidRPr="00F310F1">
        <w:rPr>
          <w:rFonts w:ascii="Calibri" w:hAnsi="Calibri" w:cs="Calibri"/>
        </w:rPr>
        <w:t>terminating</w:t>
      </w:r>
      <w:r w:rsidRPr="00F310F1">
        <w:rPr>
          <w:rFonts w:ascii="Calibri" w:hAnsi="Calibri" w:cs="Calibri"/>
        </w:rPr>
        <w:t xml:space="preserve"> the contract without paying any damages or </w:t>
      </w:r>
      <w:r w:rsidR="00633677" w:rsidRPr="00F310F1">
        <w:rPr>
          <w:rFonts w:ascii="Calibri" w:hAnsi="Calibri" w:cs="Calibri"/>
        </w:rPr>
        <w:t>compensation</w:t>
      </w:r>
      <w:r w:rsidRPr="00F310F1">
        <w:rPr>
          <w:rFonts w:ascii="Calibri" w:hAnsi="Calibri" w:cs="Calibri"/>
        </w:rPr>
        <w:t xml:space="preserve"> to the company whatsoever, and is allowed to terminate the contractor</w:t>
      </w:r>
      <w:r w:rsidR="007D4F9F" w:rsidRPr="00F310F1">
        <w:rPr>
          <w:rFonts w:ascii="Calibri" w:hAnsi="Calibri" w:cs="Calibri"/>
        </w:rPr>
        <w:t>’s</w:t>
      </w:r>
      <w:r w:rsidRPr="00F310F1">
        <w:rPr>
          <w:rFonts w:ascii="Calibri" w:hAnsi="Calibri" w:cs="Calibri"/>
        </w:rPr>
        <w:t xml:space="preserve"> Long-Term Agreement.</w:t>
      </w:r>
    </w:p>
    <w:p w14:paraId="498CFE2B" w14:textId="77777777" w:rsidR="00DB19BB" w:rsidRPr="00F310F1" w:rsidRDefault="00DB19BB" w:rsidP="00DB19BB">
      <w:pPr>
        <w:pStyle w:val="BodyText"/>
        <w:ind w:right="275"/>
        <w:rPr>
          <w:rFonts w:ascii="Calibri" w:hAnsi="Calibri" w:cs="Calibri"/>
        </w:rPr>
      </w:pPr>
    </w:p>
    <w:p w14:paraId="40FF961B" w14:textId="77777777" w:rsidR="00DB19BB" w:rsidRPr="00F310F1" w:rsidRDefault="00DB19BB" w:rsidP="00DB19BB">
      <w:pPr>
        <w:pStyle w:val="BodyText"/>
        <w:ind w:right="275"/>
        <w:rPr>
          <w:rFonts w:ascii="Calibri" w:hAnsi="Calibri" w:cs="Calibri"/>
        </w:rPr>
      </w:pPr>
    </w:p>
    <w:p w14:paraId="282E6586" w14:textId="77777777" w:rsidR="00DB19BB" w:rsidRPr="00F310F1" w:rsidRDefault="00DB19BB" w:rsidP="00DB19BB">
      <w:pPr>
        <w:pStyle w:val="BodyText"/>
        <w:ind w:right="275"/>
        <w:rPr>
          <w:rFonts w:ascii="Calibri" w:hAnsi="Calibri" w:cs="Calibri"/>
        </w:rPr>
      </w:pPr>
    </w:p>
    <w:p w14:paraId="16F985BF" w14:textId="77777777" w:rsidR="00DB19BB" w:rsidRPr="00F310F1" w:rsidRDefault="00DB19BB" w:rsidP="00DB19BB">
      <w:pPr>
        <w:pStyle w:val="BodyText"/>
        <w:ind w:right="275"/>
        <w:rPr>
          <w:rFonts w:ascii="Calibri" w:hAnsi="Calibri" w:cs="Calibri"/>
        </w:rPr>
      </w:pPr>
    </w:p>
    <w:p w14:paraId="7D8CAF79" w14:textId="77777777" w:rsidR="00DB19BB" w:rsidRPr="00F310F1" w:rsidRDefault="00DB19BB" w:rsidP="00DB19BB">
      <w:pPr>
        <w:pStyle w:val="BodyText"/>
        <w:ind w:right="275"/>
        <w:rPr>
          <w:rFonts w:ascii="Calibri" w:hAnsi="Calibri" w:cs="Calibri"/>
        </w:rPr>
      </w:pPr>
    </w:p>
    <w:p w14:paraId="1934B2EA" w14:textId="77777777" w:rsidR="00DB19BB" w:rsidRPr="00F310F1" w:rsidRDefault="00DB19BB" w:rsidP="00DB19BB">
      <w:pPr>
        <w:pStyle w:val="BodyText"/>
        <w:ind w:right="275"/>
        <w:rPr>
          <w:rFonts w:ascii="Calibri" w:hAnsi="Calibri" w:cs="Calibri"/>
        </w:rPr>
      </w:pPr>
    </w:p>
    <w:p w14:paraId="28A0C80F" w14:textId="77777777" w:rsidR="001A1DC9" w:rsidRPr="00F310F1" w:rsidRDefault="001A1DC9">
      <w:pPr>
        <w:rPr>
          <w:rFonts w:ascii="Calibri" w:hAnsi="Calibri" w:cs="Calibri"/>
        </w:rPr>
      </w:pPr>
    </w:p>
    <w:sectPr w:rsidR="001A1DC9" w:rsidRPr="00F310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3659B"/>
    <w:multiLevelType w:val="hybridMultilevel"/>
    <w:tmpl w:val="53823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8E0089"/>
    <w:multiLevelType w:val="hybridMultilevel"/>
    <w:tmpl w:val="6C520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2F3D9D"/>
    <w:multiLevelType w:val="hybridMultilevel"/>
    <w:tmpl w:val="DD489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93A83"/>
    <w:multiLevelType w:val="hybridMultilevel"/>
    <w:tmpl w:val="CE123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C27411"/>
    <w:multiLevelType w:val="multilevel"/>
    <w:tmpl w:val="1C426ED2"/>
    <w:lvl w:ilvl="0">
      <w:start w:val="1"/>
      <w:numFmt w:val="decimal"/>
      <w:lvlText w:val="%1."/>
      <w:lvlJc w:val="left"/>
      <w:pPr>
        <w:ind w:left="420" w:hanging="221"/>
      </w:pPr>
      <w:rPr>
        <w:rFonts w:hint="default"/>
        <w:b/>
        <w:bCs/>
        <w:w w:val="100"/>
        <w:sz w:val="22"/>
        <w:szCs w:val="22"/>
        <w:lang w:val="en-US" w:eastAsia="en-US" w:bidi="ar-SA"/>
      </w:rPr>
    </w:lvl>
    <w:lvl w:ilvl="1">
      <w:start w:val="1"/>
      <w:numFmt w:val="upperLetter"/>
      <w:lvlText w:val="%1.%2"/>
      <w:lvlJc w:val="left"/>
      <w:pPr>
        <w:ind w:left="579" w:hanging="380"/>
      </w:pPr>
      <w:rPr>
        <w:rFonts w:ascii="Times New Roman" w:eastAsia="Times New Roman" w:hAnsi="Times New Roman" w:cs="Times New Roman" w:hint="default"/>
        <w:b/>
        <w:bCs/>
        <w:w w:val="100"/>
        <w:sz w:val="22"/>
        <w:szCs w:val="22"/>
        <w:lang w:val="en-US" w:eastAsia="en-US" w:bidi="ar-SA"/>
      </w:rPr>
    </w:lvl>
    <w:lvl w:ilvl="2">
      <w:numFmt w:val="bullet"/>
      <w:lvlText w:val="•"/>
      <w:lvlJc w:val="left"/>
      <w:pPr>
        <w:ind w:left="1714" w:hanging="380"/>
      </w:pPr>
      <w:rPr>
        <w:rFonts w:hint="default"/>
        <w:lang w:val="en-US" w:eastAsia="en-US" w:bidi="ar-SA"/>
      </w:rPr>
    </w:lvl>
    <w:lvl w:ilvl="3">
      <w:numFmt w:val="bullet"/>
      <w:lvlText w:val="•"/>
      <w:lvlJc w:val="left"/>
      <w:pPr>
        <w:ind w:left="2848" w:hanging="380"/>
      </w:pPr>
      <w:rPr>
        <w:rFonts w:hint="default"/>
        <w:lang w:val="en-US" w:eastAsia="en-US" w:bidi="ar-SA"/>
      </w:rPr>
    </w:lvl>
    <w:lvl w:ilvl="4">
      <w:numFmt w:val="bullet"/>
      <w:lvlText w:val="•"/>
      <w:lvlJc w:val="left"/>
      <w:pPr>
        <w:ind w:left="3982" w:hanging="380"/>
      </w:pPr>
      <w:rPr>
        <w:rFonts w:hint="default"/>
        <w:lang w:val="en-US" w:eastAsia="en-US" w:bidi="ar-SA"/>
      </w:rPr>
    </w:lvl>
    <w:lvl w:ilvl="5">
      <w:numFmt w:val="bullet"/>
      <w:lvlText w:val="•"/>
      <w:lvlJc w:val="left"/>
      <w:pPr>
        <w:ind w:left="5116" w:hanging="380"/>
      </w:pPr>
      <w:rPr>
        <w:rFonts w:hint="default"/>
        <w:lang w:val="en-US" w:eastAsia="en-US" w:bidi="ar-SA"/>
      </w:rPr>
    </w:lvl>
    <w:lvl w:ilvl="6">
      <w:numFmt w:val="bullet"/>
      <w:lvlText w:val="•"/>
      <w:lvlJc w:val="left"/>
      <w:pPr>
        <w:ind w:left="6250" w:hanging="380"/>
      </w:pPr>
      <w:rPr>
        <w:rFonts w:hint="default"/>
        <w:lang w:val="en-US" w:eastAsia="en-US" w:bidi="ar-SA"/>
      </w:rPr>
    </w:lvl>
    <w:lvl w:ilvl="7">
      <w:numFmt w:val="bullet"/>
      <w:lvlText w:val="•"/>
      <w:lvlJc w:val="left"/>
      <w:pPr>
        <w:ind w:left="7384" w:hanging="380"/>
      </w:pPr>
      <w:rPr>
        <w:rFonts w:hint="default"/>
        <w:lang w:val="en-US" w:eastAsia="en-US" w:bidi="ar-SA"/>
      </w:rPr>
    </w:lvl>
    <w:lvl w:ilvl="8">
      <w:numFmt w:val="bullet"/>
      <w:lvlText w:val="•"/>
      <w:lvlJc w:val="left"/>
      <w:pPr>
        <w:ind w:left="8518" w:hanging="380"/>
      </w:pPr>
      <w:rPr>
        <w:rFonts w:hint="default"/>
        <w:lang w:val="en-US" w:eastAsia="en-US" w:bidi="ar-SA"/>
      </w:rPr>
    </w:lvl>
  </w:abstractNum>
  <w:abstractNum w:abstractNumId="5" w15:restartNumberingAfterBreak="0">
    <w:nsid w:val="31ED1181"/>
    <w:multiLevelType w:val="hybridMultilevel"/>
    <w:tmpl w:val="89167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367CBF"/>
    <w:multiLevelType w:val="multilevel"/>
    <w:tmpl w:val="88AA59AC"/>
    <w:lvl w:ilvl="0">
      <w:start w:val="4"/>
      <w:numFmt w:val="decimal"/>
      <w:lvlText w:val="%1"/>
      <w:lvlJc w:val="left"/>
      <w:pPr>
        <w:ind w:left="579" w:hanging="380"/>
      </w:pPr>
      <w:rPr>
        <w:rFonts w:hint="default"/>
        <w:lang w:val="en-US" w:eastAsia="en-US" w:bidi="ar-SA"/>
      </w:rPr>
    </w:lvl>
    <w:lvl w:ilvl="1">
      <w:start w:val="3"/>
      <w:numFmt w:val="upperLetter"/>
      <w:lvlText w:val="%1.%2"/>
      <w:lvlJc w:val="left"/>
      <w:pPr>
        <w:ind w:left="579" w:hanging="380"/>
      </w:pPr>
      <w:rPr>
        <w:rFonts w:ascii="Times New Roman" w:eastAsia="Times New Roman" w:hAnsi="Times New Roman" w:cs="Times New Roman" w:hint="default"/>
        <w:b/>
        <w:bCs/>
        <w:w w:val="100"/>
        <w:sz w:val="22"/>
        <w:szCs w:val="22"/>
        <w:lang w:val="en-US" w:eastAsia="en-US" w:bidi="ar-SA"/>
      </w:rPr>
    </w:lvl>
    <w:lvl w:ilvl="2">
      <w:numFmt w:val="bullet"/>
      <w:lvlText w:val="•"/>
      <w:lvlJc w:val="left"/>
      <w:pPr>
        <w:ind w:left="2621" w:hanging="380"/>
      </w:pPr>
      <w:rPr>
        <w:rFonts w:hint="default"/>
        <w:lang w:val="en-US" w:eastAsia="en-US" w:bidi="ar-SA"/>
      </w:rPr>
    </w:lvl>
    <w:lvl w:ilvl="3">
      <w:numFmt w:val="bullet"/>
      <w:lvlText w:val="•"/>
      <w:lvlJc w:val="left"/>
      <w:pPr>
        <w:ind w:left="3641" w:hanging="380"/>
      </w:pPr>
      <w:rPr>
        <w:rFonts w:hint="default"/>
        <w:lang w:val="en-US" w:eastAsia="en-US" w:bidi="ar-SA"/>
      </w:rPr>
    </w:lvl>
    <w:lvl w:ilvl="4">
      <w:numFmt w:val="bullet"/>
      <w:lvlText w:val="•"/>
      <w:lvlJc w:val="left"/>
      <w:pPr>
        <w:ind w:left="4662" w:hanging="380"/>
      </w:pPr>
      <w:rPr>
        <w:rFonts w:hint="default"/>
        <w:lang w:val="en-US" w:eastAsia="en-US" w:bidi="ar-SA"/>
      </w:rPr>
    </w:lvl>
    <w:lvl w:ilvl="5">
      <w:numFmt w:val="bullet"/>
      <w:lvlText w:val="•"/>
      <w:lvlJc w:val="left"/>
      <w:pPr>
        <w:ind w:left="5683" w:hanging="380"/>
      </w:pPr>
      <w:rPr>
        <w:rFonts w:hint="default"/>
        <w:lang w:val="en-US" w:eastAsia="en-US" w:bidi="ar-SA"/>
      </w:rPr>
    </w:lvl>
    <w:lvl w:ilvl="6">
      <w:numFmt w:val="bullet"/>
      <w:lvlText w:val="•"/>
      <w:lvlJc w:val="left"/>
      <w:pPr>
        <w:ind w:left="6703" w:hanging="380"/>
      </w:pPr>
      <w:rPr>
        <w:rFonts w:hint="default"/>
        <w:lang w:val="en-US" w:eastAsia="en-US" w:bidi="ar-SA"/>
      </w:rPr>
    </w:lvl>
    <w:lvl w:ilvl="7">
      <w:numFmt w:val="bullet"/>
      <w:lvlText w:val="•"/>
      <w:lvlJc w:val="left"/>
      <w:pPr>
        <w:ind w:left="7724" w:hanging="380"/>
      </w:pPr>
      <w:rPr>
        <w:rFonts w:hint="default"/>
        <w:lang w:val="en-US" w:eastAsia="en-US" w:bidi="ar-SA"/>
      </w:rPr>
    </w:lvl>
    <w:lvl w:ilvl="8">
      <w:numFmt w:val="bullet"/>
      <w:lvlText w:val="•"/>
      <w:lvlJc w:val="left"/>
      <w:pPr>
        <w:ind w:left="8745" w:hanging="380"/>
      </w:pPr>
      <w:rPr>
        <w:rFonts w:hint="default"/>
        <w:lang w:val="en-US" w:eastAsia="en-US" w:bidi="ar-SA"/>
      </w:rPr>
    </w:lvl>
  </w:abstractNum>
  <w:abstractNum w:abstractNumId="7" w15:restartNumberingAfterBreak="0">
    <w:nsid w:val="4950551B"/>
    <w:multiLevelType w:val="hybridMultilevel"/>
    <w:tmpl w:val="70DAD0D2"/>
    <w:lvl w:ilvl="0" w:tplc="04090015">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D87C2E"/>
    <w:multiLevelType w:val="hybridMultilevel"/>
    <w:tmpl w:val="A356A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3535737">
    <w:abstractNumId w:val="4"/>
  </w:num>
  <w:num w:numId="2" w16cid:durableId="686174285">
    <w:abstractNumId w:val="6"/>
  </w:num>
  <w:num w:numId="3" w16cid:durableId="1736584811">
    <w:abstractNumId w:val="7"/>
  </w:num>
  <w:num w:numId="4" w16cid:durableId="971521458">
    <w:abstractNumId w:val="1"/>
  </w:num>
  <w:num w:numId="5" w16cid:durableId="18750248">
    <w:abstractNumId w:val="0"/>
  </w:num>
  <w:num w:numId="6" w16cid:durableId="1584417320">
    <w:abstractNumId w:val="3"/>
  </w:num>
  <w:num w:numId="7" w16cid:durableId="295992159">
    <w:abstractNumId w:val="5"/>
  </w:num>
  <w:num w:numId="8" w16cid:durableId="1125470590">
    <w:abstractNumId w:val="2"/>
  </w:num>
  <w:num w:numId="9" w16cid:durableId="15798225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9BB"/>
    <w:rsid w:val="000559A1"/>
    <w:rsid w:val="001A1DC9"/>
    <w:rsid w:val="004B4D92"/>
    <w:rsid w:val="005F22F1"/>
    <w:rsid w:val="00633677"/>
    <w:rsid w:val="00717326"/>
    <w:rsid w:val="007A5DE6"/>
    <w:rsid w:val="007D4F9F"/>
    <w:rsid w:val="008218DA"/>
    <w:rsid w:val="00893DEC"/>
    <w:rsid w:val="00A017F5"/>
    <w:rsid w:val="00A334C8"/>
    <w:rsid w:val="00A64412"/>
    <w:rsid w:val="00BE59EF"/>
    <w:rsid w:val="00BE65CD"/>
    <w:rsid w:val="00C730ED"/>
    <w:rsid w:val="00D954E5"/>
    <w:rsid w:val="00DB19BB"/>
    <w:rsid w:val="00E53145"/>
    <w:rsid w:val="00F310F1"/>
    <w:rsid w:val="00F34ED5"/>
    <w:rsid w:val="00FE73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95FE5"/>
  <w15:chartTrackingRefBased/>
  <w15:docId w15:val="{276F8E81-4F92-48AA-B0B2-DF0E2E171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9BB"/>
    <w:pPr>
      <w:spacing w:after="0" w:line="240" w:lineRule="auto"/>
      <w:jc w:val="both"/>
    </w:pPr>
    <w:rPr>
      <w:rFonts w:ascii="Times New Roman" w:eastAsia="Times New Roman" w:hAnsi="Times New Roman" w:cs="Times New Roman"/>
      <w:kern w:val="0"/>
      <w14:ligatures w14:val="none"/>
    </w:rPr>
  </w:style>
  <w:style w:type="paragraph" w:styleId="Heading1">
    <w:name w:val="heading 1"/>
    <w:basedOn w:val="Normal"/>
    <w:next w:val="Normal"/>
    <w:link w:val="Heading1Char"/>
    <w:qFormat/>
    <w:rsid w:val="00DB19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B19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B19B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B19B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DB19B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B19B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B19B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B19B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B19B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19B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B19B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B19B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B19B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B19B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B19B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B19B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B19B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B19BB"/>
    <w:rPr>
      <w:rFonts w:eastAsiaTheme="majorEastAsia" w:cstheme="majorBidi"/>
      <w:color w:val="272727" w:themeColor="text1" w:themeTint="D8"/>
    </w:rPr>
  </w:style>
  <w:style w:type="paragraph" w:styleId="Title">
    <w:name w:val="Title"/>
    <w:basedOn w:val="Normal"/>
    <w:next w:val="Normal"/>
    <w:link w:val="TitleChar"/>
    <w:uiPriority w:val="10"/>
    <w:qFormat/>
    <w:rsid w:val="00DB19B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19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B19B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B19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B19BB"/>
    <w:pPr>
      <w:spacing w:before="160"/>
      <w:jc w:val="center"/>
    </w:pPr>
    <w:rPr>
      <w:i/>
      <w:iCs/>
      <w:color w:val="404040" w:themeColor="text1" w:themeTint="BF"/>
    </w:rPr>
  </w:style>
  <w:style w:type="character" w:customStyle="1" w:styleId="QuoteChar">
    <w:name w:val="Quote Char"/>
    <w:basedOn w:val="DefaultParagraphFont"/>
    <w:link w:val="Quote"/>
    <w:uiPriority w:val="29"/>
    <w:rsid w:val="00DB19BB"/>
    <w:rPr>
      <w:i/>
      <w:iCs/>
      <w:color w:val="404040" w:themeColor="text1" w:themeTint="BF"/>
    </w:rPr>
  </w:style>
  <w:style w:type="paragraph" w:styleId="ListParagraph">
    <w:name w:val="List Paragraph"/>
    <w:aliases w:val="References,MCHIP_list paragraph,List Paragraph1,Recommendation,List Paragraph (numbered (a)),Dot pt,F5 List Paragraph,No Spacing1,List Paragraph Char Char Char,Indicator Text,Numbered Para 1,MAIN CONTENT,Bullet 1"/>
    <w:basedOn w:val="Normal"/>
    <w:link w:val="ListParagraphChar"/>
    <w:qFormat/>
    <w:rsid w:val="00DB19BB"/>
    <w:pPr>
      <w:ind w:left="720"/>
      <w:contextualSpacing/>
    </w:pPr>
  </w:style>
  <w:style w:type="character" w:styleId="IntenseEmphasis">
    <w:name w:val="Intense Emphasis"/>
    <w:basedOn w:val="DefaultParagraphFont"/>
    <w:uiPriority w:val="21"/>
    <w:qFormat/>
    <w:rsid w:val="00DB19BB"/>
    <w:rPr>
      <w:i/>
      <w:iCs/>
      <w:color w:val="0F4761" w:themeColor="accent1" w:themeShade="BF"/>
    </w:rPr>
  </w:style>
  <w:style w:type="paragraph" w:styleId="IntenseQuote">
    <w:name w:val="Intense Quote"/>
    <w:basedOn w:val="Normal"/>
    <w:next w:val="Normal"/>
    <w:link w:val="IntenseQuoteChar"/>
    <w:uiPriority w:val="30"/>
    <w:qFormat/>
    <w:rsid w:val="00DB19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B19BB"/>
    <w:rPr>
      <w:i/>
      <w:iCs/>
      <w:color w:val="0F4761" w:themeColor="accent1" w:themeShade="BF"/>
    </w:rPr>
  </w:style>
  <w:style w:type="character" w:styleId="IntenseReference">
    <w:name w:val="Intense Reference"/>
    <w:basedOn w:val="DefaultParagraphFont"/>
    <w:uiPriority w:val="32"/>
    <w:qFormat/>
    <w:rsid w:val="00DB19BB"/>
    <w:rPr>
      <w:b/>
      <w:bCs/>
      <w:smallCaps/>
      <w:color w:val="0F4761" w:themeColor="accent1" w:themeShade="BF"/>
      <w:spacing w:val="5"/>
    </w:rPr>
  </w:style>
  <w:style w:type="character" w:customStyle="1" w:styleId="ListParagraphChar">
    <w:name w:val="List Paragraph Char"/>
    <w:aliases w:val="References Char,MCHIP_list paragraph Char,List Paragraph1 Char,Recommendation Char,List Paragraph (numbered (a)) Char,Dot pt Char,F5 List Paragraph Char,No Spacing1 Char,List Paragraph Char Char Char Char,Indicator Text Char"/>
    <w:link w:val="ListParagraph"/>
    <w:rsid w:val="00DB19BB"/>
  </w:style>
  <w:style w:type="paragraph" w:styleId="BodyText">
    <w:name w:val="Body Text"/>
    <w:basedOn w:val="Normal"/>
    <w:link w:val="BodyTextChar"/>
    <w:rsid w:val="00DB19BB"/>
    <w:pPr>
      <w:spacing w:after="120"/>
    </w:pPr>
  </w:style>
  <w:style w:type="character" w:customStyle="1" w:styleId="BodyTextChar">
    <w:name w:val="Body Text Char"/>
    <w:basedOn w:val="DefaultParagraphFont"/>
    <w:link w:val="BodyText"/>
    <w:rsid w:val="00DB19BB"/>
    <w:rPr>
      <w:rFonts w:ascii="Times New Roman" w:eastAsia="Times New Roman" w:hAnsi="Times New Roman" w:cs="Times New Roman"/>
      <w:kern w:val="0"/>
      <w14:ligatures w14:val="none"/>
    </w:rPr>
  </w:style>
  <w:style w:type="paragraph" w:customStyle="1" w:styleId="TableParagraph">
    <w:name w:val="Table Paragraph"/>
    <w:basedOn w:val="Normal"/>
    <w:uiPriority w:val="1"/>
    <w:qFormat/>
    <w:rsid w:val="00DB19BB"/>
    <w:pPr>
      <w:widowControl w:val="0"/>
      <w:autoSpaceDE w:val="0"/>
      <w:autoSpaceDN w:val="0"/>
      <w:spacing w:before="159"/>
      <w:ind w:left="140"/>
      <w:jc w:val="left"/>
    </w:pPr>
    <w:rPr>
      <w:sz w:val="22"/>
      <w:szCs w:val="22"/>
    </w:rPr>
  </w:style>
  <w:style w:type="character" w:styleId="CommentReference">
    <w:name w:val="annotation reference"/>
    <w:basedOn w:val="DefaultParagraphFont"/>
    <w:unhideWhenUsed/>
    <w:rsid w:val="007D4F9F"/>
    <w:rPr>
      <w:sz w:val="16"/>
      <w:szCs w:val="16"/>
    </w:rPr>
  </w:style>
  <w:style w:type="paragraph" w:styleId="CommentText">
    <w:name w:val="annotation text"/>
    <w:basedOn w:val="Normal"/>
    <w:link w:val="CommentTextChar"/>
    <w:unhideWhenUsed/>
    <w:rsid w:val="007D4F9F"/>
    <w:rPr>
      <w:sz w:val="20"/>
      <w:szCs w:val="20"/>
    </w:rPr>
  </w:style>
  <w:style w:type="character" w:customStyle="1" w:styleId="CommentTextChar">
    <w:name w:val="Comment Text Char"/>
    <w:basedOn w:val="DefaultParagraphFont"/>
    <w:link w:val="CommentText"/>
    <w:rsid w:val="007D4F9F"/>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7D4F9F"/>
    <w:rPr>
      <w:b/>
      <w:bCs/>
    </w:rPr>
  </w:style>
  <w:style w:type="character" w:customStyle="1" w:styleId="CommentSubjectChar">
    <w:name w:val="Comment Subject Char"/>
    <w:basedOn w:val="CommentTextChar"/>
    <w:link w:val="CommentSubject"/>
    <w:uiPriority w:val="99"/>
    <w:semiHidden/>
    <w:rsid w:val="007D4F9F"/>
    <w:rPr>
      <w:rFonts w:ascii="Times New Roman" w:eastAsia="Times New Roman" w:hAnsi="Times New Roman" w:cs="Times New Roman"/>
      <w:b/>
      <w:bCs/>
      <w:kern w:val="0"/>
      <w:sz w:val="20"/>
      <w:szCs w:val="20"/>
      <w14:ligatures w14:val="none"/>
    </w:rPr>
  </w:style>
  <w:style w:type="paragraph" w:styleId="Revision">
    <w:name w:val="Revision"/>
    <w:hidden/>
    <w:uiPriority w:val="99"/>
    <w:semiHidden/>
    <w:rsid w:val="00A017F5"/>
    <w:pPr>
      <w:spacing w:after="0"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20</TotalTime>
  <Pages>7</Pages>
  <Words>1989</Words>
  <Characters>11341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International Rescue Committee</Company>
  <LinksUpToDate>false</LinksUpToDate>
  <CharactersWithSpaces>13304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Alice Katasi</cp:lastModifiedBy>
  <cp:revision>5</cp:revision>
  <dcterms:created xsi:type="dcterms:W3CDTF">2025-07-30T09:12:00Z</dcterms:created>
  <dcterms:modified xsi:type="dcterms:W3CDTF">2025-08-03T18:45:00Z</dcterms:modified>
</cp:coreProperties>
</file>